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AAF7F" w14:textId="052DB651" w:rsidR="00DC6127" w:rsidRDefault="00000000" w:rsidP="00DC6127">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w:t>
      </w:r>
      <w:r w:rsidR="00DC6127">
        <w:rPr>
          <w:rFonts w:ascii="Arial" w:eastAsia="Arial" w:hAnsi="Arial" w:cs="Arial"/>
          <w:b/>
          <w:color w:val="000000"/>
          <w:sz w:val="24"/>
          <w:szCs w:val="24"/>
        </w:rPr>
        <w:t>108</w:t>
      </w:r>
      <w:r w:rsidR="004E4555">
        <w:rPr>
          <w:rFonts w:ascii="Arial" w:eastAsia="Arial" w:hAnsi="Arial" w:cs="Arial"/>
          <w:b/>
          <w:color w:val="000000"/>
          <w:sz w:val="24"/>
          <w:szCs w:val="24"/>
        </w:rPr>
        <w:t>BIS</w:t>
      </w:r>
      <w:r w:rsidR="00DC6127">
        <w:rPr>
          <w:rFonts w:ascii="Arial" w:eastAsia="Arial" w:hAnsi="Arial" w:cs="Arial"/>
          <w:b/>
          <w:color w:val="000000"/>
          <w:sz w:val="24"/>
          <w:szCs w:val="24"/>
        </w:rPr>
        <w:t xml:space="preserve"> meeting</w:t>
      </w:r>
      <w:r w:rsidR="00DC6127">
        <w:rPr>
          <w:rFonts w:ascii="Arial" w:eastAsia="Arial" w:hAnsi="Arial" w:cs="Arial"/>
          <w:b/>
          <w:color w:val="000000"/>
        </w:rPr>
        <w:t xml:space="preserve"> </w:t>
      </w:r>
      <w:r w:rsidR="00DC6127">
        <w:rPr>
          <w:rFonts w:ascii="Arial" w:eastAsia="Arial" w:hAnsi="Arial" w:cs="Arial"/>
          <w:b/>
          <w:color w:val="000000"/>
        </w:rPr>
        <w:tab/>
      </w:r>
      <w:r w:rsidR="00DC6127">
        <w:rPr>
          <w:rFonts w:ascii="Arial" w:eastAsia="Arial" w:hAnsi="Arial" w:cs="Arial"/>
          <w:b/>
          <w:color w:val="000000"/>
          <w:sz w:val="24"/>
          <w:szCs w:val="24"/>
        </w:rPr>
        <w:t>R4-231</w:t>
      </w:r>
      <w:r w:rsidR="00CA4E31">
        <w:rPr>
          <w:rFonts w:ascii="Arial" w:eastAsia="Arial" w:hAnsi="Arial" w:cs="Arial"/>
          <w:b/>
          <w:color w:val="000000"/>
          <w:sz w:val="24"/>
          <w:szCs w:val="24"/>
        </w:rPr>
        <w:t>5151</w:t>
      </w:r>
    </w:p>
    <w:p w14:paraId="3B7B68C3" w14:textId="4F5185E7" w:rsidR="00DC6127" w:rsidRDefault="004E4555" w:rsidP="00DC6127">
      <w:pPr>
        <w:rPr>
          <w:rFonts w:ascii="Arial" w:eastAsia="Arial" w:hAnsi="Arial" w:cs="Arial"/>
          <w:b/>
          <w:sz w:val="24"/>
          <w:szCs w:val="24"/>
        </w:rPr>
      </w:pPr>
      <w:r>
        <w:rPr>
          <w:rFonts w:ascii="Arial" w:eastAsia="Arial" w:hAnsi="Arial" w:cs="Arial"/>
          <w:b/>
          <w:sz w:val="24"/>
          <w:szCs w:val="24"/>
        </w:rPr>
        <w:t>Xiamen</w:t>
      </w:r>
      <w:r w:rsidR="00DC6127">
        <w:rPr>
          <w:rFonts w:ascii="Arial" w:eastAsia="Arial" w:hAnsi="Arial" w:cs="Arial"/>
          <w:b/>
          <w:sz w:val="24"/>
          <w:szCs w:val="24"/>
        </w:rPr>
        <w:t xml:space="preserve">, </w:t>
      </w:r>
      <w:r>
        <w:rPr>
          <w:rFonts w:ascii="Arial" w:eastAsia="Arial" w:hAnsi="Arial" w:cs="Arial"/>
          <w:b/>
          <w:sz w:val="24"/>
          <w:szCs w:val="24"/>
        </w:rPr>
        <w:t>China</w:t>
      </w:r>
      <w:r w:rsidR="00DC6127">
        <w:rPr>
          <w:rFonts w:ascii="Arial" w:eastAsia="Arial" w:hAnsi="Arial" w:cs="Arial"/>
          <w:b/>
          <w:sz w:val="24"/>
          <w:szCs w:val="24"/>
        </w:rPr>
        <w:t xml:space="preserve">, </w:t>
      </w:r>
      <w:r>
        <w:rPr>
          <w:rFonts w:ascii="Arial" w:eastAsia="Arial" w:hAnsi="Arial" w:cs="Arial"/>
          <w:b/>
          <w:sz w:val="24"/>
          <w:szCs w:val="24"/>
        </w:rPr>
        <w:t>09</w:t>
      </w:r>
      <w:r w:rsidR="00DC6127" w:rsidRPr="00301E54">
        <w:rPr>
          <w:rFonts w:ascii="Arial" w:eastAsia="Arial" w:hAnsi="Arial" w:cs="Arial"/>
          <w:b/>
          <w:sz w:val="24"/>
          <w:szCs w:val="24"/>
          <w:vertAlign w:val="superscript"/>
        </w:rPr>
        <w:t>t</w:t>
      </w:r>
      <w:r>
        <w:rPr>
          <w:rFonts w:ascii="Arial" w:eastAsia="Arial" w:hAnsi="Arial" w:cs="Arial"/>
          <w:b/>
          <w:sz w:val="24"/>
          <w:szCs w:val="24"/>
          <w:vertAlign w:val="superscript"/>
        </w:rPr>
        <w:t>h</w:t>
      </w:r>
      <w:r w:rsidR="00DC6127">
        <w:rPr>
          <w:rFonts w:ascii="Arial" w:eastAsia="Arial" w:hAnsi="Arial" w:cs="Arial"/>
          <w:b/>
          <w:sz w:val="24"/>
          <w:szCs w:val="24"/>
        </w:rPr>
        <w:t xml:space="preserve"> – </w:t>
      </w:r>
      <w:r>
        <w:rPr>
          <w:rFonts w:ascii="Arial" w:eastAsia="Arial" w:hAnsi="Arial" w:cs="Arial"/>
          <w:b/>
          <w:sz w:val="24"/>
          <w:szCs w:val="24"/>
        </w:rPr>
        <w:t>13</w:t>
      </w:r>
      <w:r w:rsidR="00DC6127">
        <w:rPr>
          <w:rFonts w:ascii="Arial" w:eastAsia="Arial" w:hAnsi="Arial" w:cs="Arial"/>
          <w:b/>
          <w:sz w:val="24"/>
          <w:szCs w:val="24"/>
          <w:vertAlign w:val="superscript"/>
        </w:rPr>
        <w:t>th</w:t>
      </w:r>
      <w:r w:rsidR="00DC6127">
        <w:rPr>
          <w:rFonts w:ascii="Arial" w:eastAsia="Arial" w:hAnsi="Arial" w:cs="Arial"/>
          <w:b/>
          <w:sz w:val="24"/>
          <w:szCs w:val="24"/>
        </w:rPr>
        <w:t xml:space="preserve"> </w:t>
      </w:r>
      <w:proofErr w:type="gramStart"/>
      <w:r>
        <w:rPr>
          <w:rFonts w:ascii="Arial" w:eastAsia="Arial" w:hAnsi="Arial" w:cs="Arial"/>
          <w:b/>
          <w:sz w:val="24"/>
          <w:szCs w:val="24"/>
        </w:rPr>
        <w:t>October</w:t>
      </w:r>
      <w:r w:rsidR="00DC6127">
        <w:rPr>
          <w:rFonts w:ascii="Arial" w:eastAsia="Arial" w:hAnsi="Arial" w:cs="Arial"/>
          <w:b/>
          <w:sz w:val="24"/>
          <w:szCs w:val="24"/>
        </w:rPr>
        <w:t>,</w:t>
      </w:r>
      <w:proofErr w:type="gramEnd"/>
      <w:r w:rsidR="00DC6127">
        <w:rPr>
          <w:rFonts w:ascii="Arial" w:eastAsia="Arial" w:hAnsi="Arial" w:cs="Arial"/>
          <w:b/>
          <w:sz w:val="24"/>
          <w:szCs w:val="24"/>
        </w:rPr>
        <w:t xml:space="preserve"> 2023</w:t>
      </w:r>
    </w:p>
    <w:p w14:paraId="7B80AD6C" w14:textId="77777777" w:rsidR="00F00849" w:rsidRDefault="00F00849">
      <w:pPr>
        <w:rPr>
          <w:rFonts w:ascii="Arial" w:eastAsia="Arial" w:hAnsi="Arial" w:cs="Arial"/>
          <w:b/>
          <w:color w:val="000000"/>
          <w:sz w:val="24"/>
          <w:szCs w:val="24"/>
        </w:rPr>
      </w:pPr>
    </w:p>
    <w:p w14:paraId="1289F15D" w14:textId="37479788" w:rsidR="00F0084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r>
      <w:r w:rsidR="004E4555">
        <w:rPr>
          <w:rFonts w:ascii="Arial" w:eastAsia="Arial" w:hAnsi="Arial" w:cs="Arial"/>
          <w:b/>
          <w:color w:val="000000"/>
          <w:sz w:val="20"/>
          <w:szCs w:val="20"/>
        </w:rPr>
        <w:t>5</w:t>
      </w:r>
      <w:r>
        <w:rPr>
          <w:rFonts w:ascii="Arial" w:eastAsia="Arial" w:hAnsi="Arial" w:cs="Arial"/>
          <w:b/>
          <w:color w:val="000000"/>
          <w:sz w:val="20"/>
          <w:szCs w:val="20"/>
        </w:rPr>
        <w:t>.3</w:t>
      </w:r>
      <w:r w:rsidR="00E32321">
        <w:rPr>
          <w:rFonts w:ascii="Arial" w:eastAsia="Arial" w:hAnsi="Arial" w:cs="Arial"/>
          <w:b/>
          <w:color w:val="000000"/>
          <w:sz w:val="20"/>
          <w:szCs w:val="20"/>
        </w:rPr>
        <w:t>0</w:t>
      </w:r>
      <w:r>
        <w:rPr>
          <w:rFonts w:ascii="Arial" w:eastAsia="Arial" w:hAnsi="Arial" w:cs="Arial"/>
          <w:b/>
          <w:color w:val="000000"/>
          <w:sz w:val="20"/>
          <w:szCs w:val="20"/>
        </w:rPr>
        <w:t>.2.</w:t>
      </w:r>
      <w:r w:rsidR="00E32321">
        <w:rPr>
          <w:rFonts w:ascii="Arial" w:eastAsia="Arial" w:hAnsi="Arial" w:cs="Arial"/>
          <w:b/>
          <w:color w:val="000000"/>
          <w:sz w:val="20"/>
          <w:szCs w:val="20"/>
        </w:rPr>
        <w:t>2</w:t>
      </w:r>
    </w:p>
    <w:p w14:paraId="50FD2A44" w14:textId="77777777" w:rsidR="00F0084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1B4B565C" w14:textId="03CAF183" w:rsidR="00F00849" w:rsidRDefault="00000000" w:rsidP="00AC0FF2">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r w:rsidR="0033772F">
        <w:rPr>
          <w:rFonts w:ascii="Arial" w:eastAsia="Arial" w:hAnsi="Arial" w:cs="Arial"/>
          <w:b/>
          <w:color w:val="000000"/>
          <w:sz w:val="20"/>
          <w:szCs w:val="20"/>
        </w:rPr>
        <w:t xml:space="preserve">Remaining </w:t>
      </w:r>
      <w:r w:rsidR="00AC0FF2">
        <w:rPr>
          <w:rFonts w:ascii="Arial" w:eastAsia="Arial" w:hAnsi="Arial" w:cs="Arial"/>
          <w:b/>
          <w:color w:val="000000"/>
          <w:sz w:val="20"/>
          <w:szCs w:val="20"/>
        </w:rPr>
        <w:t xml:space="preserve">RF </w:t>
      </w:r>
      <w:r w:rsidR="0033772F">
        <w:rPr>
          <w:rFonts w:ascii="Arial" w:eastAsia="Arial" w:hAnsi="Arial" w:cs="Arial"/>
          <w:b/>
          <w:color w:val="000000"/>
          <w:sz w:val="20"/>
          <w:szCs w:val="20"/>
        </w:rPr>
        <w:t xml:space="preserve">requirements for inter-band concurrent operation between NR </w:t>
      </w:r>
      <w:proofErr w:type="spellStart"/>
      <w:r w:rsidR="0033772F">
        <w:rPr>
          <w:rFonts w:ascii="Arial" w:eastAsia="Arial" w:hAnsi="Arial" w:cs="Arial"/>
          <w:b/>
          <w:color w:val="000000"/>
          <w:sz w:val="20"/>
          <w:szCs w:val="20"/>
        </w:rPr>
        <w:t>Uu</w:t>
      </w:r>
      <w:proofErr w:type="spellEnd"/>
      <w:r w:rsidR="0033772F">
        <w:rPr>
          <w:rFonts w:ascii="Arial" w:eastAsia="Arial" w:hAnsi="Arial" w:cs="Arial"/>
          <w:b/>
          <w:color w:val="000000"/>
          <w:sz w:val="20"/>
          <w:szCs w:val="20"/>
        </w:rPr>
        <w:t xml:space="preserve"> @n</w:t>
      </w:r>
      <w:proofErr w:type="gramStart"/>
      <w:r w:rsidR="0033772F">
        <w:rPr>
          <w:rFonts w:ascii="Arial" w:eastAsia="Arial" w:hAnsi="Arial" w:cs="Arial"/>
          <w:b/>
          <w:color w:val="000000"/>
          <w:sz w:val="20"/>
          <w:szCs w:val="20"/>
        </w:rPr>
        <w:t>78  and</w:t>
      </w:r>
      <w:proofErr w:type="gramEnd"/>
      <w:r w:rsidR="0033772F">
        <w:rPr>
          <w:rFonts w:ascii="Arial" w:eastAsia="Arial" w:hAnsi="Arial" w:cs="Arial"/>
          <w:b/>
          <w:color w:val="000000"/>
          <w:sz w:val="20"/>
          <w:szCs w:val="20"/>
        </w:rPr>
        <w:t xml:space="preserve"> SL-U @n46 </w:t>
      </w:r>
    </w:p>
    <w:p w14:paraId="343CD13A" w14:textId="77777777" w:rsidR="00F00849" w:rsidRDefault="00000000">
      <w:pPr>
        <w:pBdr>
          <w:bottom w:val="single" w:sz="6" w:space="1" w:color="000000"/>
        </w:pBdr>
        <w:tabs>
          <w:tab w:val="left" w:pos="1710"/>
        </w:tabs>
        <w:rPr>
          <w:b/>
          <w:color w:val="000000"/>
          <w:sz w:val="20"/>
          <w:szCs w:val="20"/>
        </w:rPr>
      </w:pPr>
      <w:bookmarkStart w:id="0" w:name="_heading=h.gjdgxs" w:colFirst="0" w:colLast="0"/>
      <w:bookmarkEnd w:id="0"/>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1C3374B1" w14:textId="77777777" w:rsidR="00F00849" w:rsidRDefault="00000000">
      <w:pPr>
        <w:pStyle w:val="1"/>
        <w:numPr>
          <w:ilvl w:val="0"/>
          <w:numId w:val="7"/>
        </w:numPr>
        <w:spacing w:before="240"/>
        <w:ind w:left="270" w:hanging="270"/>
      </w:pPr>
      <w:r>
        <w:t>Introduction</w:t>
      </w:r>
    </w:p>
    <w:p w14:paraId="7D105CE0" w14:textId="4C65258C" w:rsidR="00F00849" w:rsidRDefault="00000000">
      <w:pPr>
        <w:rPr>
          <w:rFonts w:ascii="Times" w:eastAsia="Times" w:hAnsi="Times" w:cs="Times"/>
        </w:rPr>
      </w:pPr>
      <w:r>
        <w:t>In RAN</w:t>
      </w:r>
      <w:r w:rsidR="000E1494">
        <w:t>4</w:t>
      </w:r>
      <w:r>
        <w:t xml:space="preserve"> #</w:t>
      </w:r>
      <w:r w:rsidR="000E1494">
        <w:t>10</w:t>
      </w:r>
      <w:r w:rsidR="004E4555">
        <w:t>8</w:t>
      </w:r>
      <w:r>
        <w:t xml:space="preserve"> meeting, the WF on NR SL </w:t>
      </w:r>
      <w:r w:rsidR="000E1494">
        <w:t xml:space="preserve">inter-band concurrent operation between licensed band and unlicensed bands </w:t>
      </w:r>
      <w:r>
        <w:t>w</w:t>
      </w:r>
      <w:r w:rsidR="000E1494">
        <w:t>as</w:t>
      </w:r>
      <w:r>
        <w:t xml:space="preserve"> </w:t>
      </w:r>
      <w:r w:rsidR="000E1494">
        <w:t>approved</w:t>
      </w:r>
      <w:r>
        <w:t xml:space="preserve"> [1]</w:t>
      </w:r>
      <w:r>
        <w:rPr>
          <w:rFonts w:ascii="Times" w:eastAsia="Times" w:hAnsi="Times" w:cs="Times"/>
        </w:rPr>
        <w:t xml:space="preserve">. Based on the </w:t>
      </w:r>
      <w:r w:rsidR="000E1494">
        <w:rPr>
          <w:rFonts w:ascii="Times" w:eastAsia="Times" w:hAnsi="Times" w:cs="Times"/>
        </w:rPr>
        <w:t>updated WF</w:t>
      </w:r>
      <w:r>
        <w:rPr>
          <w:rFonts w:ascii="Times" w:eastAsia="Times" w:hAnsi="Times" w:cs="Times"/>
        </w:rPr>
        <w:t xml:space="preserve"> [1], RAN4 needs to </w:t>
      </w:r>
      <w:r w:rsidR="000E1494">
        <w:rPr>
          <w:rFonts w:ascii="Times" w:eastAsia="Times" w:hAnsi="Times" w:cs="Times"/>
        </w:rPr>
        <w:t xml:space="preserve">complete the </w:t>
      </w:r>
      <w:r w:rsidR="002A7569">
        <w:rPr>
          <w:rFonts w:ascii="Times" w:eastAsia="Times" w:hAnsi="Times" w:cs="Times"/>
        </w:rPr>
        <w:t xml:space="preserve">remaining </w:t>
      </w:r>
      <w:r w:rsidR="000E1494">
        <w:rPr>
          <w:rFonts w:ascii="Times" w:eastAsia="Times" w:hAnsi="Times" w:cs="Times"/>
        </w:rPr>
        <w:t xml:space="preserve">Tx/Rx RF requirements </w:t>
      </w:r>
      <w:r w:rsidR="002A7569">
        <w:rPr>
          <w:rFonts w:ascii="Times" w:eastAsia="Times" w:hAnsi="Times" w:cs="Times"/>
        </w:rPr>
        <w:t>to support</w:t>
      </w:r>
      <w:r w:rsidR="000E1494">
        <w:rPr>
          <w:rFonts w:ascii="Times" w:eastAsia="Times" w:hAnsi="Times" w:cs="Times"/>
        </w:rPr>
        <w:t xml:space="preserve"> </w:t>
      </w:r>
      <w:r>
        <w:rPr>
          <w:rFonts w:ascii="Times" w:eastAsia="Times" w:hAnsi="Times" w:cs="Times"/>
        </w:rPr>
        <w:t>NR SL int</w:t>
      </w:r>
      <w:r w:rsidR="000E1494">
        <w:rPr>
          <w:rFonts w:ascii="Times" w:eastAsia="Times" w:hAnsi="Times" w:cs="Times"/>
        </w:rPr>
        <w:t>e</w:t>
      </w:r>
      <w:r>
        <w:rPr>
          <w:rFonts w:ascii="Times" w:eastAsia="Times" w:hAnsi="Times" w:cs="Times"/>
        </w:rPr>
        <w:t>r-band con</w:t>
      </w:r>
      <w:r w:rsidR="000E1494">
        <w:rPr>
          <w:rFonts w:ascii="Times" w:eastAsia="Times" w:hAnsi="Times" w:cs="Times"/>
        </w:rPr>
        <w:t xml:space="preserve">current NR </w:t>
      </w:r>
      <w:proofErr w:type="spellStart"/>
      <w:r w:rsidR="000E1494">
        <w:rPr>
          <w:rFonts w:ascii="Times" w:eastAsia="Times" w:hAnsi="Times" w:cs="Times"/>
        </w:rPr>
        <w:t>Uu</w:t>
      </w:r>
      <w:proofErr w:type="spellEnd"/>
      <w:r w:rsidR="000E1494">
        <w:rPr>
          <w:rFonts w:ascii="Times" w:eastAsia="Times" w:hAnsi="Times" w:cs="Times"/>
        </w:rPr>
        <w:t xml:space="preserve"> and SL-U </w:t>
      </w:r>
      <w:r>
        <w:rPr>
          <w:rFonts w:ascii="Times" w:eastAsia="Times" w:hAnsi="Times" w:cs="Times"/>
        </w:rPr>
        <w:t>operation as follows.</w:t>
      </w:r>
    </w:p>
    <w:p w14:paraId="77C7EE83" w14:textId="77777777" w:rsidR="00F00849" w:rsidRDefault="00F00849">
      <w:pPr>
        <w:spacing w:after="0"/>
      </w:pPr>
    </w:p>
    <w:tbl>
      <w:tblPr>
        <w:tblStyle w:val="aff2"/>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00849" w14:paraId="36323463" w14:textId="77777777">
        <w:tc>
          <w:tcPr>
            <w:tcW w:w="9019" w:type="dxa"/>
          </w:tcPr>
          <w:p w14:paraId="0406A546" w14:textId="064039B1" w:rsidR="0059012E" w:rsidRPr="0059012E" w:rsidRDefault="0059012E" w:rsidP="0059012E">
            <w:pPr>
              <w:pStyle w:val="2"/>
              <w:rPr>
                <w:szCs w:val="24"/>
              </w:rPr>
            </w:pPr>
            <w:bookmarkStart w:id="1" w:name="_heading=h.30j0zll" w:colFirst="0" w:colLast="0"/>
            <w:bookmarkStart w:id="2" w:name="_Hlk142388254"/>
            <w:bookmarkEnd w:id="1"/>
            <w:r w:rsidRPr="0059012E">
              <w:rPr>
                <w:szCs w:val="24"/>
              </w:rPr>
              <w:t>1-</w:t>
            </w:r>
            <w:r w:rsidR="004E4555">
              <w:rPr>
                <w:szCs w:val="24"/>
              </w:rPr>
              <w:t>1</w:t>
            </w:r>
            <w:r w:rsidRPr="0059012E">
              <w:rPr>
                <w:szCs w:val="24"/>
              </w:rPr>
              <w:t xml:space="preserve">-1: MOP for </w:t>
            </w:r>
            <w:proofErr w:type="spellStart"/>
            <w:r w:rsidRPr="0059012E">
              <w:rPr>
                <w:szCs w:val="24"/>
              </w:rPr>
              <w:t>Uu@Licensed</w:t>
            </w:r>
            <w:proofErr w:type="spellEnd"/>
            <w:r w:rsidRPr="0059012E">
              <w:rPr>
                <w:szCs w:val="24"/>
              </w:rPr>
              <w:t xml:space="preserve"> and </w:t>
            </w:r>
            <w:proofErr w:type="spellStart"/>
            <w:r w:rsidRPr="0059012E">
              <w:rPr>
                <w:szCs w:val="24"/>
              </w:rPr>
              <w:t>SL@Un-licensed</w:t>
            </w:r>
            <w:proofErr w:type="spellEnd"/>
          </w:p>
          <w:p w14:paraId="0CCDB519" w14:textId="77777777" w:rsidR="0059012E" w:rsidRPr="00855289" w:rsidRDefault="0059012E" w:rsidP="0059012E">
            <w:pPr>
              <w:pStyle w:val="afb"/>
              <w:widowControl/>
              <w:numPr>
                <w:ilvl w:val="1"/>
                <w:numId w:val="9"/>
              </w:numPr>
              <w:autoSpaceDE/>
              <w:autoSpaceDN/>
              <w:ind w:leftChars="0" w:left="851"/>
              <w:jc w:val="left"/>
            </w:pPr>
            <w:r w:rsidRPr="00855289">
              <w:t xml:space="preserve">Option 1: Define MOP as the total transmitted power from each operating </w:t>
            </w:r>
            <w:proofErr w:type="gramStart"/>
            <w:r w:rsidRPr="00855289">
              <w:t>band</w:t>
            </w:r>
            <w:proofErr w:type="gramEnd"/>
          </w:p>
          <w:p w14:paraId="47170C53" w14:textId="5B69CD2D" w:rsidR="0059012E" w:rsidRDefault="0059012E" w:rsidP="0059012E">
            <w:pPr>
              <w:pStyle w:val="afb"/>
              <w:widowControl/>
              <w:numPr>
                <w:ilvl w:val="1"/>
                <w:numId w:val="9"/>
              </w:numPr>
              <w:autoSpaceDE/>
              <w:autoSpaceDN/>
              <w:ind w:leftChars="0" w:left="851"/>
              <w:jc w:val="left"/>
            </w:pPr>
            <w:r w:rsidRPr="00855289">
              <w:t>Option 2: Define MOP per each operating band in Rel-18</w:t>
            </w:r>
          </w:p>
          <w:p w14:paraId="2E86779D" w14:textId="686F58FF" w:rsidR="0059012E" w:rsidRDefault="004E4555" w:rsidP="004E4555">
            <w:pPr>
              <w:widowControl/>
              <w:autoSpaceDE/>
              <w:autoSpaceDN/>
              <w:spacing w:after="0"/>
              <w:jc w:val="left"/>
              <w:rPr>
                <w:lang w:eastAsia="zh-CN"/>
              </w:rPr>
            </w:pPr>
            <w:r>
              <w:rPr>
                <w:b/>
                <w:lang w:eastAsia="zh-CN"/>
              </w:rPr>
              <w:t xml:space="preserve">     </w:t>
            </w:r>
            <w:r w:rsidRPr="004E4555">
              <w:rPr>
                <w:b/>
                <w:highlight w:val="yellow"/>
                <w:lang w:eastAsia="zh-CN"/>
              </w:rPr>
              <w:t>WF</w:t>
            </w:r>
            <w:r w:rsidRPr="004E4555">
              <w:rPr>
                <w:highlight w:val="yellow"/>
                <w:lang w:eastAsia="zh-CN"/>
              </w:rPr>
              <w:t>: Further discuss in next meeting with issue 1-1-2 as a whole package in next meeting.</w:t>
            </w:r>
          </w:p>
          <w:p w14:paraId="70107838" w14:textId="77777777" w:rsidR="004E4555" w:rsidRPr="004E4555" w:rsidRDefault="004E4555" w:rsidP="004E4555">
            <w:pPr>
              <w:widowControl/>
              <w:autoSpaceDE/>
              <w:autoSpaceDN/>
              <w:spacing w:after="0"/>
              <w:jc w:val="left"/>
              <w:rPr>
                <w:sz w:val="14"/>
                <w:szCs w:val="14"/>
              </w:rPr>
            </w:pPr>
          </w:p>
          <w:p w14:paraId="4B6CD8FA" w14:textId="740DD0BA" w:rsidR="0059012E" w:rsidRPr="0059012E" w:rsidRDefault="0059012E" w:rsidP="0059012E">
            <w:pPr>
              <w:pStyle w:val="2"/>
              <w:rPr>
                <w:szCs w:val="24"/>
              </w:rPr>
            </w:pPr>
            <w:r w:rsidRPr="0059012E">
              <w:rPr>
                <w:szCs w:val="24"/>
              </w:rPr>
              <w:t>1-</w:t>
            </w:r>
            <w:r w:rsidR="004E4555">
              <w:rPr>
                <w:szCs w:val="24"/>
              </w:rPr>
              <w:t>1</w:t>
            </w:r>
            <w:r w:rsidRPr="0059012E">
              <w:rPr>
                <w:szCs w:val="24"/>
              </w:rPr>
              <w:t>-</w:t>
            </w:r>
            <w:r w:rsidR="004E4555">
              <w:rPr>
                <w:szCs w:val="24"/>
              </w:rPr>
              <w:t>2</w:t>
            </w:r>
            <w:r w:rsidRPr="0059012E">
              <w:rPr>
                <w:szCs w:val="24"/>
              </w:rPr>
              <w:t xml:space="preserve">: Configured transmitted power for </w:t>
            </w:r>
            <w:proofErr w:type="spellStart"/>
            <w:r w:rsidRPr="0059012E">
              <w:rPr>
                <w:szCs w:val="24"/>
              </w:rPr>
              <w:t>Uu@Licensed</w:t>
            </w:r>
            <w:proofErr w:type="spellEnd"/>
            <w:r w:rsidRPr="0059012E">
              <w:rPr>
                <w:szCs w:val="24"/>
              </w:rPr>
              <w:t xml:space="preserve"> and </w:t>
            </w:r>
            <w:proofErr w:type="spellStart"/>
            <w:r w:rsidRPr="0059012E">
              <w:rPr>
                <w:szCs w:val="24"/>
              </w:rPr>
              <w:t>SL@Un-</w:t>
            </w:r>
            <w:proofErr w:type="gramStart"/>
            <w:r w:rsidRPr="0059012E">
              <w:rPr>
                <w:szCs w:val="24"/>
              </w:rPr>
              <w:t>licensed</w:t>
            </w:r>
            <w:proofErr w:type="spellEnd"/>
            <w:proofErr w:type="gramEnd"/>
          </w:p>
          <w:p w14:paraId="2F889516" w14:textId="77777777" w:rsidR="0059012E" w:rsidRPr="00BC1645" w:rsidRDefault="0059012E" w:rsidP="0059012E">
            <w:pPr>
              <w:pStyle w:val="afb"/>
              <w:widowControl/>
              <w:numPr>
                <w:ilvl w:val="1"/>
                <w:numId w:val="9"/>
              </w:numPr>
              <w:autoSpaceDE/>
              <w:autoSpaceDN/>
              <w:ind w:leftChars="0" w:left="851"/>
              <w:jc w:val="left"/>
            </w:pPr>
            <w:r w:rsidRPr="00BC1645">
              <w:t>Option 1: Apply the principle of the configured transmitted power of NR inter-band CA for the total UE configured maximum output power P</w:t>
            </w:r>
            <w:r w:rsidRPr="00BC1645">
              <w:rPr>
                <w:vertAlign w:val="subscript"/>
              </w:rPr>
              <w:t xml:space="preserve">CMAX </w:t>
            </w:r>
            <w:r w:rsidRPr="00BC1645">
              <w:t>(</w:t>
            </w:r>
            <w:proofErr w:type="spellStart"/>
            <w:proofErr w:type="gramStart"/>
            <w:r w:rsidRPr="00BC1645">
              <w:t>p,q</w:t>
            </w:r>
            <w:proofErr w:type="spellEnd"/>
            <w:proofErr w:type="gramEnd"/>
            <w:r w:rsidRPr="00BC1645">
              <w:t xml:space="preserve">) in a slot p of NR uplink carrier and a slot q of NR  sidelink </w:t>
            </w:r>
          </w:p>
          <w:p w14:paraId="25CC3959" w14:textId="77777777" w:rsidR="0059012E" w:rsidRPr="00BC1645" w:rsidRDefault="0059012E" w:rsidP="0059012E">
            <w:pPr>
              <w:pStyle w:val="afb"/>
              <w:widowControl/>
              <w:numPr>
                <w:ilvl w:val="1"/>
                <w:numId w:val="10"/>
              </w:numPr>
              <w:autoSpaceDE/>
              <w:autoSpaceDN/>
              <w:ind w:leftChars="0"/>
              <w:jc w:val="left"/>
              <w:rPr>
                <w:lang w:eastAsia="ko-KR"/>
              </w:rPr>
            </w:pPr>
            <w:r w:rsidRPr="00BC1645">
              <w:rPr>
                <w:lang w:eastAsia="ko-KR"/>
              </w:rPr>
              <w:t>P</w:t>
            </w:r>
            <w:r w:rsidRPr="00BC1645">
              <w:rPr>
                <w:vertAlign w:val="subscript"/>
                <w:lang w:eastAsia="ko-KR"/>
              </w:rPr>
              <w:t>CMAX_L (</w:t>
            </w:r>
            <w:proofErr w:type="spellStart"/>
            <w:proofErr w:type="gramStart"/>
            <w:r w:rsidRPr="00BC1645">
              <w:rPr>
                <w:vertAlign w:val="subscript"/>
                <w:lang w:eastAsia="ko-KR"/>
              </w:rPr>
              <w:t>p,q</w:t>
            </w:r>
            <w:proofErr w:type="spellEnd"/>
            <w:proofErr w:type="gramEnd"/>
            <w:r w:rsidRPr="00BC1645">
              <w:rPr>
                <w:vertAlign w:val="subscript"/>
                <w:lang w:eastAsia="ko-KR"/>
              </w:rPr>
              <w:t>)</w:t>
            </w:r>
            <w:r w:rsidRPr="00BC1645">
              <w:rPr>
                <w:lang w:eastAsia="ko-KR"/>
              </w:rPr>
              <w:t xml:space="preserve"> =  MIN {10log10 [</w:t>
            </w:r>
            <w:proofErr w:type="spellStart"/>
            <w:r w:rsidRPr="00BC1645">
              <w:rPr>
                <w:lang w:eastAsia="ko-KR"/>
              </w:rPr>
              <w:t>p</w:t>
            </w:r>
            <w:r w:rsidRPr="00BC1645">
              <w:rPr>
                <w:vertAlign w:val="subscript"/>
                <w:lang w:eastAsia="ko-KR"/>
              </w:rPr>
              <w:t>CMAX_L,c,NR</w:t>
            </w:r>
            <w:proofErr w:type="spellEnd"/>
            <w:r w:rsidRPr="00BC1645">
              <w:rPr>
                <w:vertAlign w:val="subscript"/>
                <w:lang w:eastAsia="ko-KR"/>
              </w:rPr>
              <w:t xml:space="preserve"> </w:t>
            </w:r>
            <w:r w:rsidRPr="00BC1645">
              <w:rPr>
                <w:lang w:eastAsia="ko-KR"/>
              </w:rPr>
              <w:t xml:space="preserve">(p)+ </w:t>
            </w:r>
            <w:proofErr w:type="spellStart"/>
            <w:r w:rsidRPr="00BC1645">
              <w:rPr>
                <w:lang w:eastAsia="ko-KR"/>
              </w:rPr>
              <w:t>p</w:t>
            </w:r>
            <w:r w:rsidRPr="00BC1645">
              <w:rPr>
                <w:vertAlign w:val="subscript"/>
                <w:lang w:eastAsia="ko-KR"/>
              </w:rPr>
              <w:t>CMAX_L,c,SL</w:t>
            </w:r>
            <w:proofErr w:type="spellEnd"/>
            <w:r w:rsidRPr="00BC1645">
              <w:rPr>
                <w:vertAlign w:val="subscript"/>
                <w:lang w:eastAsia="ko-KR"/>
              </w:rPr>
              <w:t xml:space="preserve"> </w:t>
            </w:r>
            <w:r w:rsidRPr="00BC1645">
              <w:rPr>
                <w:lang w:eastAsia="ko-KR"/>
              </w:rPr>
              <w:t xml:space="preserve">(q)], </w:t>
            </w:r>
            <w:proofErr w:type="spellStart"/>
            <w:r w:rsidRPr="00BC1645">
              <w:rPr>
                <w:lang w:eastAsia="ko-KR"/>
              </w:rPr>
              <w:t>P</w:t>
            </w:r>
            <w:r w:rsidRPr="00BC1645">
              <w:rPr>
                <w:vertAlign w:val="subscript"/>
                <w:lang w:eastAsia="ko-KR"/>
              </w:rPr>
              <w:t>PowerClass_CA</w:t>
            </w:r>
            <w:proofErr w:type="spellEnd"/>
            <w:r w:rsidRPr="00BC1645">
              <w:rPr>
                <w:lang w:eastAsia="ko-KR"/>
              </w:rPr>
              <w:t>, P</w:t>
            </w:r>
            <w:r w:rsidRPr="00BC1645">
              <w:rPr>
                <w:vertAlign w:val="subscript"/>
                <w:lang w:eastAsia="ko-KR"/>
              </w:rPr>
              <w:t>EMAX,CA</w:t>
            </w:r>
            <w:r w:rsidRPr="00BC1645">
              <w:rPr>
                <w:lang w:eastAsia="ko-KR"/>
              </w:rPr>
              <w:t>}</w:t>
            </w:r>
          </w:p>
          <w:p w14:paraId="26C0C255" w14:textId="77777777" w:rsidR="0059012E" w:rsidRPr="00BC1645" w:rsidRDefault="0059012E" w:rsidP="0059012E">
            <w:pPr>
              <w:pStyle w:val="afb"/>
              <w:widowControl/>
              <w:numPr>
                <w:ilvl w:val="1"/>
                <w:numId w:val="10"/>
              </w:numPr>
              <w:autoSpaceDE/>
              <w:autoSpaceDN/>
              <w:ind w:leftChars="0"/>
              <w:jc w:val="left"/>
              <w:rPr>
                <w:lang w:eastAsia="ko-KR"/>
              </w:rPr>
            </w:pPr>
            <w:r w:rsidRPr="00BC1645">
              <w:rPr>
                <w:lang w:eastAsia="ko-KR"/>
              </w:rPr>
              <w:t>P</w:t>
            </w:r>
            <w:r w:rsidRPr="00BC1645">
              <w:rPr>
                <w:vertAlign w:val="subscript"/>
                <w:lang w:eastAsia="ko-KR"/>
              </w:rPr>
              <w:t>CMAX_H (</w:t>
            </w:r>
            <w:proofErr w:type="spellStart"/>
            <w:proofErr w:type="gramStart"/>
            <w:r w:rsidRPr="00BC1645">
              <w:rPr>
                <w:vertAlign w:val="subscript"/>
                <w:lang w:eastAsia="ko-KR"/>
              </w:rPr>
              <w:t>p,q</w:t>
            </w:r>
            <w:proofErr w:type="spellEnd"/>
            <w:proofErr w:type="gramEnd"/>
            <w:r w:rsidRPr="00BC1645">
              <w:rPr>
                <w:vertAlign w:val="subscript"/>
                <w:lang w:eastAsia="ko-KR"/>
              </w:rPr>
              <w:t>)</w:t>
            </w:r>
            <w:r w:rsidRPr="00BC1645">
              <w:rPr>
                <w:lang w:eastAsia="ko-KR"/>
              </w:rPr>
              <w:t xml:space="preserve"> = MIN {10 log10 [</w:t>
            </w:r>
            <w:proofErr w:type="spellStart"/>
            <w:r w:rsidRPr="00BC1645">
              <w:rPr>
                <w:lang w:eastAsia="ko-KR"/>
              </w:rPr>
              <w:t>p</w:t>
            </w:r>
            <w:r w:rsidRPr="00BC1645">
              <w:rPr>
                <w:vertAlign w:val="subscript"/>
                <w:lang w:eastAsia="ko-KR"/>
              </w:rPr>
              <w:t>CMAX_H,c,NR</w:t>
            </w:r>
            <w:proofErr w:type="spellEnd"/>
            <w:r w:rsidRPr="00BC1645">
              <w:rPr>
                <w:vertAlign w:val="subscript"/>
                <w:lang w:eastAsia="ko-KR"/>
              </w:rPr>
              <w:t xml:space="preserve"> </w:t>
            </w:r>
            <w:r w:rsidRPr="00BC1645">
              <w:rPr>
                <w:lang w:eastAsia="ko-KR"/>
              </w:rPr>
              <w:t xml:space="preserve">(p) + </w:t>
            </w:r>
            <w:proofErr w:type="spellStart"/>
            <w:r w:rsidRPr="00BC1645">
              <w:rPr>
                <w:lang w:eastAsia="ko-KR"/>
              </w:rPr>
              <w:t>p</w:t>
            </w:r>
            <w:r w:rsidRPr="00BC1645">
              <w:rPr>
                <w:vertAlign w:val="subscript"/>
                <w:lang w:eastAsia="ko-KR"/>
              </w:rPr>
              <w:t>CMAX_H,c,SL</w:t>
            </w:r>
            <w:proofErr w:type="spellEnd"/>
            <w:r w:rsidRPr="00BC1645">
              <w:rPr>
                <w:vertAlign w:val="subscript"/>
                <w:lang w:eastAsia="ko-KR"/>
              </w:rPr>
              <w:t xml:space="preserve"> </w:t>
            </w:r>
            <w:r w:rsidRPr="00BC1645">
              <w:rPr>
                <w:lang w:eastAsia="ko-KR"/>
              </w:rPr>
              <w:t xml:space="preserve">(q)], </w:t>
            </w:r>
            <w:proofErr w:type="spellStart"/>
            <w:r w:rsidRPr="00BC1645">
              <w:rPr>
                <w:lang w:eastAsia="ko-KR"/>
              </w:rPr>
              <w:t>P</w:t>
            </w:r>
            <w:r w:rsidRPr="00BC1645">
              <w:rPr>
                <w:vertAlign w:val="subscript"/>
                <w:lang w:eastAsia="ko-KR"/>
              </w:rPr>
              <w:t>PowerClass_CA</w:t>
            </w:r>
            <w:proofErr w:type="spellEnd"/>
            <w:r w:rsidRPr="00BC1645">
              <w:rPr>
                <w:lang w:eastAsia="ko-KR"/>
              </w:rPr>
              <w:t>, P</w:t>
            </w:r>
            <w:r w:rsidRPr="00BC1645">
              <w:rPr>
                <w:vertAlign w:val="subscript"/>
                <w:lang w:eastAsia="ko-KR"/>
              </w:rPr>
              <w:t>EMAX,CA</w:t>
            </w:r>
            <w:r w:rsidRPr="00BC1645">
              <w:rPr>
                <w:lang w:eastAsia="ko-KR"/>
              </w:rPr>
              <w:t>}</w:t>
            </w:r>
          </w:p>
          <w:p w14:paraId="4BEBF6CB" w14:textId="77777777" w:rsidR="0059012E" w:rsidRPr="00BC1645" w:rsidRDefault="0059012E" w:rsidP="0059012E">
            <w:pPr>
              <w:pStyle w:val="afb"/>
              <w:widowControl/>
              <w:numPr>
                <w:ilvl w:val="1"/>
                <w:numId w:val="9"/>
              </w:numPr>
              <w:autoSpaceDE/>
              <w:autoSpaceDN/>
              <w:ind w:leftChars="0" w:left="851"/>
              <w:jc w:val="left"/>
            </w:pPr>
            <w:r w:rsidRPr="00BC1645">
              <w:t xml:space="preserve">Option 2: Consider the maximum total transmit power to be used by the UE across all carriers in </w:t>
            </w:r>
            <w:proofErr w:type="spellStart"/>
            <w:r w:rsidRPr="00BC1645">
              <w:t>Uu</w:t>
            </w:r>
            <w:proofErr w:type="spellEnd"/>
            <w:r w:rsidRPr="00BC1645">
              <w:t xml:space="preserve"> and SL-U in FR1 which is indicated by NW (e.g., </w:t>
            </w:r>
            <w:proofErr w:type="spellStart"/>
            <w:proofErr w:type="gramStart"/>
            <w:r w:rsidRPr="00BC1645">
              <w:t>P</w:t>
            </w:r>
            <w:r w:rsidRPr="00BC1645">
              <w:rPr>
                <w:vertAlign w:val="subscript"/>
              </w:rPr>
              <w:t>EMAX,con</w:t>
            </w:r>
            <w:proofErr w:type="spellEnd"/>
            <w:proofErr w:type="gramEnd"/>
            <w:r w:rsidRPr="00BC1645">
              <w:rPr>
                <w:vertAlign w:val="subscript"/>
              </w:rPr>
              <w:t>-current</w:t>
            </w:r>
            <w:r w:rsidRPr="00BC1645">
              <w:t xml:space="preserve">)    </w:t>
            </w:r>
          </w:p>
          <w:p w14:paraId="3667A143" w14:textId="77777777" w:rsidR="0059012E" w:rsidRPr="00BC1645" w:rsidRDefault="0059012E" w:rsidP="0059012E">
            <w:pPr>
              <w:pStyle w:val="afb"/>
              <w:widowControl/>
              <w:numPr>
                <w:ilvl w:val="1"/>
                <w:numId w:val="9"/>
              </w:numPr>
              <w:autoSpaceDE/>
              <w:autoSpaceDN/>
              <w:ind w:leftChars="0" w:left="851"/>
              <w:jc w:val="left"/>
            </w:pPr>
            <w:r w:rsidRPr="00BC1645">
              <w:t xml:space="preserve">Option 3: Follow the same approach as Rel-17 inter-band concurrent </w:t>
            </w:r>
            <w:proofErr w:type="gramStart"/>
            <w:r w:rsidRPr="00BC1645">
              <w:t>operation</w:t>
            </w:r>
            <w:proofErr w:type="gramEnd"/>
            <w:r w:rsidRPr="00BC1645">
              <w:t xml:space="preserve"> </w:t>
            </w:r>
          </w:p>
          <w:p w14:paraId="00B5D13A" w14:textId="60204D69" w:rsidR="004E4555" w:rsidRPr="00B9495A" w:rsidRDefault="004E4555" w:rsidP="004E4555">
            <w:pPr>
              <w:rPr>
                <w:lang w:eastAsia="zh-CN"/>
              </w:rPr>
            </w:pPr>
            <w:r>
              <w:rPr>
                <w:b/>
                <w:lang w:eastAsia="zh-CN"/>
              </w:rPr>
              <w:t xml:space="preserve">     </w:t>
            </w:r>
            <w:r w:rsidRPr="004E4555">
              <w:rPr>
                <w:b/>
                <w:highlight w:val="yellow"/>
                <w:lang w:eastAsia="zh-CN"/>
              </w:rPr>
              <w:t>WF</w:t>
            </w:r>
            <w:r w:rsidRPr="004E4555">
              <w:rPr>
                <w:highlight w:val="yellow"/>
                <w:lang w:eastAsia="zh-CN"/>
              </w:rPr>
              <w:t>: Further discuss this issue in next meeting.</w:t>
            </w:r>
            <w:r>
              <w:rPr>
                <w:lang w:eastAsia="zh-CN"/>
              </w:rPr>
              <w:t xml:space="preserve"> </w:t>
            </w:r>
          </w:p>
          <w:p w14:paraId="36969F5F" w14:textId="77777777" w:rsidR="0059012E" w:rsidRDefault="0059012E" w:rsidP="002A7569">
            <w:pPr>
              <w:widowControl/>
              <w:autoSpaceDE/>
              <w:autoSpaceDN/>
              <w:spacing w:after="0"/>
              <w:jc w:val="left"/>
            </w:pPr>
          </w:p>
          <w:p w14:paraId="21BE136F" w14:textId="77777777" w:rsidR="002A7569" w:rsidRPr="002A7569" w:rsidRDefault="002A7569" w:rsidP="002A7569">
            <w:pPr>
              <w:pStyle w:val="2"/>
              <w:rPr>
                <w:szCs w:val="24"/>
              </w:rPr>
            </w:pPr>
            <w:r w:rsidRPr="002A7569">
              <w:rPr>
                <w:szCs w:val="24"/>
              </w:rPr>
              <w:t>2-1-5: RF requirement impact due to NR 2</w:t>
            </w:r>
            <w:r w:rsidRPr="002A7569">
              <w:rPr>
                <w:szCs w:val="24"/>
                <w:vertAlign w:val="superscript"/>
              </w:rPr>
              <w:t>nd</w:t>
            </w:r>
            <w:r w:rsidRPr="002A7569">
              <w:rPr>
                <w:szCs w:val="24"/>
              </w:rPr>
              <w:t xml:space="preserve"> slot power limitation of RAN1 agreement for LTE SL and NR SL co-channel coexistence scenario</w:t>
            </w:r>
          </w:p>
          <w:p w14:paraId="13FC56F4" w14:textId="77777777" w:rsidR="002A7569" w:rsidRPr="001B4D6E" w:rsidRDefault="002A7569" w:rsidP="002A7569">
            <w:pPr>
              <w:pStyle w:val="afb"/>
              <w:widowControl/>
              <w:numPr>
                <w:ilvl w:val="0"/>
                <w:numId w:val="9"/>
              </w:numPr>
              <w:autoSpaceDE/>
              <w:autoSpaceDN/>
              <w:adjustRightInd/>
              <w:spacing w:after="120"/>
              <w:ind w:leftChars="0" w:left="720"/>
              <w:jc w:val="left"/>
              <w:rPr>
                <w:rFonts w:eastAsia="SimSun"/>
                <w:szCs w:val="24"/>
                <w:lang w:eastAsia="zh-CN"/>
              </w:rPr>
            </w:pPr>
            <w:r w:rsidRPr="001B4D6E">
              <w:rPr>
                <w:rFonts w:eastAsia="SimSun"/>
                <w:szCs w:val="24"/>
                <w:lang w:eastAsia="zh-CN"/>
              </w:rPr>
              <w:t>Proposals</w:t>
            </w:r>
          </w:p>
          <w:p w14:paraId="52A08902" w14:textId="77777777" w:rsidR="002A7569" w:rsidRPr="001B4D6E" w:rsidRDefault="002A7569" w:rsidP="002A7569">
            <w:pPr>
              <w:pStyle w:val="afb"/>
              <w:widowControl/>
              <w:numPr>
                <w:ilvl w:val="1"/>
                <w:numId w:val="9"/>
              </w:numPr>
              <w:autoSpaceDE/>
              <w:autoSpaceDN/>
              <w:adjustRightInd/>
              <w:spacing w:after="120"/>
              <w:ind w:leftChars="0" w:left="1440"/>
              <w:jc w:val="left"/>
              <w:rPr>
                <w:rFonts w:eastAsia="SimSun"/>
                <w:szCs w:val="24"/>
                <w:lang w:eastAsia="zh-CN"/>
              </w:rPr>
            </w:pPr>
            <w:r>
              <w:rPr>
                <w:rFonts w:eastAsia="SimSun"/>
                <w:szCs w:val="24"/>
                <w:lang w:eastAsia="zh-CN"/>
              </w:rPr>
              <w:t>Option 1</w:t>
            </w:r>
          </w:p>
          <w:p w14:paraId="73B4FEAB" w14:textId="77777777" w:rsidR="002A7569" w:rsidRPr="001B4D6E" w:rsidRDefault="002A7569" w:rsidP="002A7569">
            <w:pPr>
              <w:pStyle w:val="afb"/>
              <w:widowControl/>
              <w:numPr>
                <w:ilvl w:val="1"/>
                <w:numId w:val="10"/>
              </w:numPr>
              <w:autoSpaceDE/>
              <w:autoSpaceDN/>
              <w:adjustRightInd/>
              <w:spacing w:after="120"/>
              <w:ind w:leftChars="0"/>
              <w:jc w:val="left"/>
              <w:rPr>
                <w:rFonts w:eastAsia="SimSun"/>
                <w:szCs w:val="24"/>
                <w:lang w:eastAsia="zh-CN"/>
              </w:rPr>
            </w:pPr>
            <w:r w:rsidRPr="001B4D6E">
              <w:rPr>
                <w:rFonts w:eastAsiaTheme="minorEastAsia"/>
                <w:noProof/>
                <w:lang w:eastAsia="ko-KR"/>
              </w:rPr>
              <w:t>RAN4 should analyze if additional functionality or requirements are needed to ensure that NR SL UEs follow the behavior as RAN1 agreement.</w:t>
            </w:r>
          </w:p>
          <w:p w14:paraId="019AEA60" w14:textId="3FBE63EB" w:rsidR="002A7569" w:rsidRPr="001B4D6E" w:rsidRDefault="002A7569" w:rsidP="002A7569">
            <w:pPr>
              <w:pStyle w:val="afb"/>
              <w:widowControl/>
              <w:numPr>
                <w:ilvl w:val="1"/>
                <w:numId w:val="10"/>
              </w:numPr>
              <w:autoSpaceDE/>
              <w:autoSpaceDN/>
              <w:adjustRightInd/>
              <w:spacing w:after="120"/>
              <w:ind w:leftChars="0"/>
              <w:jc w:val="left"/>
              <w:rPr>
                <w:rFonts w:eastAsiaTheme="minorEastAsia"/>
                <w:noProof/>
                <w:lang w:eastAsia="ko-KR"/>
              </w:rPr>
            </w:pPr>
            <w:r w:rsidRPr="001B4D6E">
              <w:rPr>
                <w:rFonts w:eastAsiaTheme="minorEastAsia"/>
                <w:noProof/>
                <w:lang w:eastAsia="ko-KR"/>
              </w:rPr>
              <w:lastRenderedPageBreak/>
              <w:t>RAN4 should analyze if this beh</w:t>
            </w:r>
            <w:r w:rsidR="009069C4">
              <w:rPr>
                <w:rFonts w:eastAsiaTheme="minorEastAsia"/>
                <w:noProof/>
                <w:lang w:eastAsia="ko-KR"/>
              </w:rPr>
              <w:t>a</w:t>
            </w:r>
            <w:r w:rsidRPr="001B4D6E">
              <w:rPr>
                <w:rFonts w:eastAsiaTheme="minorEastAsia"/>
                <w:noProof/>
                <w:lang w:eastAsia="ko-KR"/>
              </w:rPr>
              <w:t>vior that ensures the co-channel coexistence can impact some other minimum performance requirements. One example here can be the P</w:t>
            </w:r>
            <w:r w:rsidRPr="001B4D6E">
              <w:rPr>
                <w:rFonts w:eastAsiaTheme="minorEastAsia"/>
                <w:noProof/>
                <w:vertAlign w:val="subscript"/>
                <w:lang w:eastAsia="ko-KR"/>
              </w:rPr>
              <w:t>UMAX,f,c</w:t>
            </w:r>
            <w:r w:rsidRPr="001B4D6E">
              <w:rPr>
                <w:rFonts w:eastAsiaTheme="minorEastAsia"/>
                <w:noProof/>
                <w:lang w:eastAsia="ko-KR"/>
              </w:rPr>
              <w:t xml:space="preserve">. </w:t>
            </w:r>
          </w:p>
          <w:p w14:paraId="2F1E08EB" w14:textId="2B9BFEA1" w:rsidR="002A7569" w:rsidRPr="004E4555" w:rsidRDefault="002A7569" w:rsidP="002A7569">
            <w:pPr>
              <w:pStyle w:val="afb"/>
              <w:widowControl/>
              <w:numPr>
                <w:ilvl w:val="1"/>
                <w:numId w:val="10"/>
              </w:numPr>
              <w:autoSpaceDE/>
              <w:autoSpaceDN/>
              <w:adjustRightInd/>
              <w:spacing w:after="120"/>
              <w:ind w:leftChars="0"/>
              <w:jc w:val="left"/>
              <w:rPr>
                <w:rFonts w:ascii="Arial" w:hAnsi="Arial"/>
                <w:sz w:val="28"/>
              </w:rPr>
            </w:pPr>
            <w:r w:rsidRPr="001B4D6E">
              <w:rPr>
                <w:rFonts w:eastAsiaTheme="minorEastAsia"/>
                <w:noProof/>
                <w:lang w:eastAsia="ko-KR"/>
              </w:rPr>
              <w:t>In case that clarification in P</w:t>
            </w:r>
            <w:r w:rsidRPr="001B4D6E">
              <w:rPr>
                <w:rFonts w:eastAsiaTheme="minorEastAsia"/>
                <w:noProof/>
                <w:vertAlign w:val="subscript"/>
                <w:lang w:eastAsia="ko-KR"/>
              </w:rPr>
              <w:t>UMAX,f,c</w:t>
            </w:r>
            <w:r w:rsidRPr="001B4D6E">
              <w:rPr>
                <w:rFonts w:eastAsiaTheme="minorEastAsia"/>
                <w:noProof/>
                <w:lang w:eastAsia="ko-KR"/>
              </w:rPr>
              <w:t xml:space="preserve"> requirement is deemed necessary it could be clarified that P</w:t>
            </w:r>
            <w:r w:rsidRPr="001B4D6E">
              <w:rPr>
                <w:rFonts w:eastAsiaTheme="minorEastAsia"/>
                <w:noProof/>
                <w:vertAlign w:val="subscript"/>
                <w:lang w:eastAsia="ko-KR"/>
              </w:rPr>
              <w:t>UMAX,f,c</w:t>
            </w:r>
            <w:r w:rsidRPr="001B4D6E">
              <w:rPr>
                <w:rFonts w:eastAsiaTheme="minorEastAsia"/>
                <w:noProof/>
                <w:lang w:eastAsia="ko-KR"/>
              </w:rPr>
              <w:t xml:space="preserve"> tolerances are increased in case of co-channel coexistence or that P</w:t>
            </w:r>
            <w:r w:rsidRPr="001B4D6E">
              <w:rPr>
                <w:rFonts w:eastAsiaTheme="minorEastAsia"/>
                <w:noProof/>
                <w:vertAlign w:val="subscript"/>
                <w:lang w:eastAsia="ko-KR"/>
              </w:rPr>
              <w:t>UMAX.f.c</w:t>
            </w:r>
            <w:r w:rsidRPr="001B4D6E">
              <w:rPr>
                <w:rFonts w:eastAsiaTheme="minorEastAsia"/>
                <w:noProof/>
                <w:lang w:eastAsia="ko-KR"/>
              </w:rPr>
              <w:t xml:space="preserve"> needs to be measured usin</w:t>
            </w:r>
            <w:r w:rsidR="00C516B7">
              <w:rPr>
                <w:rFonts w:eastAsiaTheme="minorEastAsia"/>
                <w:noProof/>
                <w:lang w:eastAsia="ko-KR"/>
              </w:rPr>
              <w:t>g</w:t>
            </w:r>
            <w:r w:rsidRPr="001B4D6E">
              <w:rPr>
                <w:rFonts w:eastAsiaTheme="minorEastAsia"/>
                <w:noProof/>
                <w:lang w:eastAsia="ko-KR"/>
              </w:rPr>
              <w:t xml:space="preserve"> the 1</w:t>
            </w:r>
            <w:r w:rsidRPr="001B4D6E">
              <w:rPr>
                <w:rFonts w:eastAsiaTheme="minorEastAsia"/>
                <w:noProof/>
                <w:vertAlign w:val="superscript"/>
                <w:lang w:eastAsia="ko-KR"/>
              </w:rPr>
              <w:t>st</w:t>
            </w:r>
            <w:r w:rsidRPr="001B4D6E">
              <w:rPr>
                <w:rFonts w:eastAsiaTheme="minorEastAsia"/>
                <w:noProof/>
                <w:lang w:eastAsia="ko-KR"/>
              </w:rPr>
              <w:t xml:space="preserve"> slot only</w:t>
            </w:r>
          </w:p>
          <w:p w14:paraId="29FFF88E" w14:textId="77777777" w:rsidR="004E4555" w:rsidRPr="004E4555" w:rsidRDefault="004E4555" w:rsidP="004E4555">
            <w:pPr>
              <w:pStyle w:val="afb"/>
              <w:widowControl/>
              <w:numPr>
                <w:ilvl w:val="1"/>
                <w:numId w:val="9"/>
              </w:numPr>
              <w:autoSpaceDE/>
              <w:autoSpaceDN/>
              <w:adjustRightInd/>
              <w:spacing w:after="120"/>
              <w:ind w:leftChars="0" w:left="1440"/>
              <w:jc w:val="left"/>
              <w:rPr>
                <w:rFonts w:eastAsia="SimSun"/>
                <w:szCs w:val="24"/>
                <w:lang w:eastAsia="zh-CN"/>
              </w:rPr>
            </w:pPr>
            <w:r w:rsidRPr="00373190">
              <w:rPr>
                <w:rFonts w:eastAsia="SimSun" w:hint="eastAsia"/>
                <w:szCs w:val="24"/>
                <w:lang w:eastAsia="zh-CN"/>
              </w:rPr>
              <w:t>Option</w:t>
            </w:r>
            <w:r w:rsidRPr="004E4555">
              <w:rPr>
                <w:rFonts w:eastAsia="SimSun" w:hint="eastAsia"/>
                <w:szCs w:val="24"/>
                <w:lang w:eastAsia="zh-CN"/>
              </w:rPr>
              <w:t xml:space="preserve"> 2</w:t>
            </w:r>
          </w:p>
          <w:p w14:paraId="5BEF26C4" w14:textId="77777777" w:rsidR="004E4555" w:rsidRPr="00373190" w:rsidRDefault="004E4555" w:rsidP="004E4555">
            <w:pPr>
              <w:pStyle w:val="afb"/>
              <w:widowControl/>
              <w:numPr>
                <w:ilvl w:val="1"/>
                <w:numId w:val="10"/>
              </w:numPr>
              <w:autoSpaceDE/>
              <w:autoSpaceDN/>
              <w:adjustRightInd/>
              <w:spacing w:after="120"/>
              <w:ind w:leftChars="0"/>
              <w:jc w:val="left"/>
              <w:rPr>
                <w:rFonts w:eastAsiaTheme="minorEastAsia"/>
                <w:noProof/>
                <w:lang w:eastAsia="ko-KR"/>
              </w:rPr>
            </w:pPr>
            <w:r w:rsidRPr="00373190">
              <w:rPr>
                <w:rFonts w:eastAsiaTheme="minorEastAsia"/>
                <w:noProof/>
                <w:lang w:eastAsia="ko-KR"/>
              </w:rPr>
              <w:t>Wait until RAN1 finish the complete mechanism first and after that we can further check if additional UE RF output power requirement needs to be defined (Oppo)</w:t>
            </w:r>
          </w:p>
          <w:p w14:paraId="00AF1C7A" w14:textId="77777777" w:rsidR="004E4555" w:rsidRPr="004E4555" w:rsidRDefault="004E4555" w:rsidP="004E4555">
            <w:pPr>
              <w:pStyle w:val="afb"/>
              <w:widowControl/>
              <w:numPr>
                <w:ilvl w:val="1"/>
                <w:numId w:val="9"/>
              </w:numPr>
              <w:autoSpaceDE/>
              <w:autoSpaceDN/>
              <w:adjustRightInd/>
              <w:spacing w:after="120"/>
              <w:ind w:leftChars="0" w:left="1440"/>
              <w:jc w:val="left"/>
              <w:rPr>
                <w:rFonts w:eastAsia="SimSun"/>
                <w:szCs w:val="24"/>
                <w:lang w:eastAsia="zh-CN"/>
              </w:rPr>
            </w:pPr>
            <w:r w:rsidRPr="00373190">
              <w:rPr>
                <w:rFonts w:eastAsia="SimSun" w:hint="eastAsia"/>
                <w:szCs w:val="24"/>
                <w:lang w:eastAsia="zh-CN"/>
              </w:rPr>
              <w:t>Option</w:t>
            </w:r>
            <w:r w:rsidRPr="004E4555">
              <w:rPr>
                <w:rFonts w:eastAsia="SimSun" w:hint="eastAsia"/>
                <w:szCs w:val="24"/>
                <w:lang w:eastAsia="zh-CN"/>
              </w:rPr>
              <w:t xml:space="preserve"> 3</w:t>
            </w:r>
          </w:p>
          <w:p w14:paraId="58E41DAE" w14:textId="77777777" w:rsidR="004E4555" w:rsidRPr="00373190" w:rsidRDefault="004E4555" w:rsidP="004E4555">
            <w:pPr>
              <w:pStyle w:val="afb"/>
              <w:widowControl/>
              <w:numPr>
                <w:ilvl w:val="1"/>
                <w:numId w:val="10"/>
              </w:numPr>
              <w:autoSpaceDE/>
              <w:autoSpaceDN/>
              <w:adjustRightInd/>
              <w:spacing w:after="120"/>
              <w:ind w:leftChars="0"/>
              <w:jc w:val="left"/>
              <w:rPr>
                <w:rFonts w:eastAsiaTheme="minorEastAsia"/>
                <w:noProof/>
                <w:lang w:eastAsia="ko-KR"/>
              </w:rPr>
            </w:pPr>
            <w:r w:rsidRPr="00373190">
              <w:rPr>
                <w:rFonts w:eastAsiaTheme="minorEastAsia"/>
                <w:noProof/>
                <w:lang w:eastAsia="ko-KR"/>
              </w:rPr>
              <w:t>Requirements on P</w:t>
            </w:r>
            <w:r w:rsidRPr="004E4555">
              <w:rPr>
                <w:rFonts w:eastAsiaTheme="minorEastAsia"/>
                <w:noProof/>
                <w:lang w:eastAsia="ko-KR"/>
              </w:rPr>
              <w:t>UMAX.f.c</w:t>
            </w:r>
            <w:r w:rsidRPr="00373190">
              <w:rPr>
                <w:rFonts w:eastAsiaTheme="minorEastAsia"/>
                <w:noProof/>
                <w:lang w:eastAsia="ko-KR"/>
              </w:rPr>
              <w:t xml:space="preserve"> will not be impacted by RAN1 constraint on not increasing transmit power in two consecutive slots overlapping the same LTE SL subframe for sidelink co-channel coexistence between NR and LTE V2X, when NR SL is configured for 30kHz SCS (Nokia)</w:t>
            </w:r>
          </w:p>
          <w:p w14:paraId="4253803E" w14:textId="77777777" w:rsidR="004E4555" w:rsidRPr="00373190" w:rsidRDefault="004E4555" w:rsidP="004E4555">
            <w:pPr>
              <w:pStyle w:val="afb"/>
              <w:widowControl/>
              <w:numPr>
                <w:ilvl w:val="1"/>
                <w:numId w:val="10"/>
              </w:numPr>
              <w:autoSpaceDE/>
              <w:autoSpaceDN/>
              <w:adjustRightInd/>
              <w:spacing w:after="120"/>
              <w:ind w:leftChars="0"/>
              <w:jc w:val="left"/>
              <w:rPr>
                <w:rFonts w:eastAsiaTheme="minorEastAsia"/>
                <w:noProof/>
                <w:lang w:eastAsia="ko-KR"/>
              </w:rPr>
            </w:pPr>
            <w:r w:rsidRPr="00373190">
              <w:rPr>
                <w:rFonts w:eastAsiaTheme="minorEastAsia"/>
                <w:noProof/>
                <w:lang w:eastAsia="ko-KR"/>
              </w:rPr>
              <w:t>Discuss whether and how to capture the RAN1 constraint on not increasing transmit power difference in two consecutive slots overlapping the same LTE SL subframe for sidelink co-channel coexistence between NR and LTE V2X, when NR SL is configured for 30kHz SCS (Nokia)</w:t>
            </w:r>
          </w:p>
          <w:p w14:paraId="186B9C46" w14:textId="77777777" w:rsidR="004E4555" w:rsidRPr="004E4555" w:rsidRDefault="004E4555" w:rsidP="004E4555">
            <w:pPr>
              <w:pStyle w:val="afb"/>
              <w:widowControl/>
              <w:numPr>
                <w:ilvl w:val="1"/>
                <w:numId w:val="9"/>
              </w:numPr>
              <w:autoSpaceDE/>
              <w:autoSpaceDN/>
              <w:adjustRightInd/>
              <w:spacing w:after="120"/>
              <w:ind w:leftChars="0" w:left="1440"/>
              <w:jc w:val="left"/>
              <w:rPr>
                <w:rFonts w:eastAsia="SimSun"/>
                <w:szCs w:val="24"/>
                <w:lang w:eastAsia="zh-CN"/>
              </w:rPr>
            </w:pPr>
            <w:r w:rsidRPr="004E4555">
              <w:rPr>
                <w:rFonts w:eastAsia="SimSun" w:hint="eastAsia"/>
                <w:szCs w:val="24"/>
                <w:lang w:eastAsia="zh-CN"/>
              </w:rPr>
              <w:t>Op</w:t>
            </w:r>
            <w:r w:rsidRPr="004E4555">
              <w:rPr>
                <w:rFonts w:eastAsia="SimSun"/>
                <w:szCs w:val="24"/>
                <w:lang w:eastAsia="zh-CN"/>
              </w:rPr>
              <w:t>tion 4</w:t>
            </w:r>
          </w:p>
          <w:p w14:paraId="49179D72" w14:textId="31B13689" w:rsidR="004E4555" w:rsidRPr="004E4555" w:rsidRDefault="004E4555" w:rsidP="004E4555">
            <w:pPr>
              <w:pStyle w:val="afb"/>
              <w:widowControl/>
              <w:numPr>
                <w:ilvl w:val="1"/>
                <w:numId w:val="10"/>
              </w:numPr>
              <w:autoSpaceDE/>
              <w:autoSpaceDN/>
              <w:adjustRightInd/>
              <w:spacing w:after="120"/>
              <w:ind w:leftChars="0"/>
              <w:jc w:val="left"/>
              <w:rPr>
                <w:rFonts w:eastAsiaTheme="minorEastAsia"/>
                <w:noProof/>
                <w:lang w:eastAsia="ko-KR"/>
              </w:rPr>
            </w:pPr>
            <w:r w:rsidRPr="00373190">
              <w:rPr>
                <w:rFonts w:eastAsiaTheme="minorEastAsia"/>
                <w:noProof/>
                <w:lang w:eastAsia="ko-KR"/>
              </w:rPr>
              <w:t>RAN4 can solve the RAN1 agreement as UE implementation (Meta)</w:t>
            </w:r>
          </w:p>
          <w:p w14:paraId="235A058D" w14:textId="7888E749" w:rsidR="004E4555" w:rsidRPr="00233D31" w:rsidRDefault="002A7569" w:rsidP="004E4555">
            <w:pPr>
              <w:widowControl/>
              <w:autoSpaceDE/>
              <w:autoSpaceDN/>
              <w:adjustRightInd/>
              <w:ind w:left="720"/>
              <w:jc w:val="left"/>
              <w:rPr>
                <w:lang w:eastAsia="zh-CN"/>
              </w:rPr>
            </w:pPr>
            <w:r w:rsidRPr="004E4555">
              <w:rPr>
                <w:b/>
                <w:highlight w:val="yellow"/>
                <w:lang w:eastAsia="zh-CN"/>
              </w:rPr>
              <w:t>WF</w:t>
            </w:r>
            <w:r w:rsidRPr="004E4555">
              <w:rPr>
                <w:highlight w:val="yellow"/>
                <w:lang w:eastAsia="zh-CN"/>
              </w:rPr>
              <w:t xml:space="preserve">: </w:t>
            </w:r>
            <w:r w:rsidR="004E4555" w:rsidRPr="004E4555">
              <w:rPr>
                <w:rFonts w:eastAsiaTheme="minorEastAsia"/>
                <w:noProof/>
                <w:highlight w:val="yellow"/>
                <w:lang w:eastAsia="ko-KR"/>
              </w:rPr>
              <w:t xml:space="preserve">Discuss </w:t>
            </w:r>
            <w:r w:rsidR="004E4555" w:rsidRPr="004E4555">
              <w:rPr>
                <w:rFonts w:eastAsia="Malgun Gothic"/>
                <w:noProof/>
                <w:highlight w:val="yellow"/>
                <w:lang w:eastAsia="ko-KR"/>
              </w:rPr>
              <w:t>whether</w:t>
            </w:r>
            <w:r w:rsidR="004E4555" w:rsidRPr="004E4555">
              <w:rPr>
                <w:rFonts w:eastAsiaTheme="minorEastAsia"/>
                <w:noProof/>
                <w:highlight w:val="yellow"/>
                <w:lang w:eastAsia="ko-KR"/>
              </w:rPr>
              <w:t xml:space="preserve"> and how to capture the RAN1 constraint on not increasing transmit power difference in two consecutive slots overlapping the same LTE SL subframe for sidelink co-channel coexistence between NR and LTE V2X, when NR SL is configured for 30kHz SCS</w:t>
            </w:r>
          </w:p>
          <w:p w14:paraId="4F93C6AB" w14:textId="77777777" w:rsidR="004E4555" w:rsidRPr="00233D31" w:rsidRDefault="004E4555" w:rsidP="004E4555">
            <w:pPr>
              <w:pStyle w:val="afb"/>
              <w:widowControl/>
              <w:numPr>
                <w:ilvl w:val="1"/>
                <w:numId w:val="10"/>
              </w:numPr>
              <w:autoSpaceDE/>
              <w:autoSpaceDN/>
              <w:adjustRightInd/>
              <w:spacing w:after="120"/>
              <w:ind w:leftChars="348" w:left="1126"/>
              <w:jc w:val="left"/>
              <w:rPr>
                <w:lang w:eastAsia="zh-CN"/>
              </w:rPr>
            </w:pPr>
            <w:r>
              <w:rPr>
                <w:rFonts w:eastAsiaTheme="minorEastAsia" w:hint="eastAsia"/>
                <w:lang w:eastAsia="ko-KR"/>
              </w:rPr>
              <w:t xml:space="preserve">Option 1: </w:t>
            </w:r>
            <w:r w:rsidRPr="00373190">
              <w:rPr>
                <w:rFonts w:eastAsiaTheme="minorEastAsia"/>
                <w:noProof/>
                <w:lang w:eastAsia="ko-KR"/>
              </w:rPr>
              <w:t>In case that clarification in P</w:t>
            </w:r>
            <w:r w:rsidRPr="00373190">
              <w:rPr>
                <w:rFonts w:eastAsiaTheme="minorEastAsia"/>
                <w:noProof/>
                <w:vertAlign w:val="subscript"/>
                <w:lang w:eastAsia="ko-KR"/>
              </w:rPr>
              <w:t>UMAX,f,c</w:t>
            </w:r>
            <w:r w:rsidRPr="00373190">
              <w:rPr>
                <w:rFonts w:eastAsiaTheme="minorEastAsia"/>
                <w:noProof/>
                <w:lang w:eastAsia="ko-KR"/>
              </w:rPr>
              <w:t xml:space="preserve"> requirement is deemed necessary it could be clarified that P</w:t>
            </w:r>
            <w:r w:rsidRPr="00373190">
              <w:rPr>
                <w:rFonts w:eastAsiaTheme="minorEastAsia"/>
                <w:noProof/>
                <w:vertAlign w:val="subscript"/>
                <w:lang w:eastAsia="ko-KR"/>
              </w:rPr>
              <w:t>UMAX,f,c</w:t>
            </w:r>
            <w:r w:rsidRPr="00373190">
              <w:rPr>
                <w:rFonts w:eastAsiaTheme="minorEastAsia"/>
                <w:noProof/>
                <w:lang w:eastAsia="ko-KR"/>
              </w:rPr>
              <w:t xml:space="preserve"> tolerances are increased in case of co-channel coexistence or that P</w:t>
            </w:r>
            <w:r w:rsidRPr="00373190">
              <w:rPr>
                <w:rFonts w:eastAsiaTheme="minorEastAsia"/>
                <w:noProof/>
                <w:vertAlign w:val="subscript"/>
                <w:lang w:eastAsia="ko-KR"/>
              </w:rPr>
              <w:t>UMAX.f.c</w:t>
            </w:r>
            <w:r w:rsidRPr="00373190">
              <w:rPr>
                <w:rFonts w:eastAsiaTheme="minorEastAsia"/>
                <w:noProof/>
                <w:lang w:eastAsia="ko-KR"/>
              </w:rPr>
              <w:t xml:space="preserve"> needs to be measured using the 1</w:t>
            </w:r>
            <w:r w:rsidRPr="00373190">
              <w:rPr>
                <w:rFonts w:eastAsiaTheme="minorEastAsia"/>
                <w:noProof/>
                <w:vertAlign w:val="superscript"/>
                <w:lang w:eastAsia="ko-KR"/>
              </w:rPr>
              <w:t>st</w:t>
            </w:r>
            <w:r w:rsidRPr="00373190">
              <w:rPr>
                <w:rFonts w:eastAsiaTheme="minorEastAsia"/>
                <w:noProof/>
                <w:lang w:eastAsia="ko-KR"/>
              </w:rPr>
              <w:t xml:space="preserve"> slot only</w:t>
            </w:r>
          </w:p>
          <w:p w14:paraId="73395CCB" w14:textId="77777777" w:rsidR="004E4555" w:rsidRPr="000641BB" w:rsidRDefault="004E4555" w:rsidP="004E4555">
            <w:pPr>
              <w:pStyle w:val="afb"/>
              <w:widowControl/>
              <w:numPr>
                <w:ilvl w:val="1"/>
                <w:numId w:val="10"/>
              </w:numPr>
              <w:autoSpaceDE/>
              <w:autoSpaceDN/>
              <w:adjustRightInd/>
              <w:spacing w:after="120"/>
              <w:ind w:leftChars="348" w:left="1126"/>
              <w:jc w:val="left"/>
              <w:rPr>
                <w:lang w:eastAsia="zh-CN"/>
              </w:rPr>
            </w:pPr>
            <w:r>
              <w:rPr>
                <w:rFonts w:eastAsiaTheme="minorEastAsia"/>
                <w:noProof/>
                <w:lang w:eastAsia="ko-KR"/>
              </w:rPr>
              <w:t>Option 2 : Others</w:t>
            </w:r>
          </w:p>
          <w:p w14:paraId="3E43481C" w14:textId="7AA9CD4E" w:rsidR="00F00849" w:rsidRPr="002A7569" w:rsidRDefault="00F00849" w:rsidP="002A7569">
            <w:pPr>
              <w:rPr>
                <w:lang w:eastAsia="zh-CN"/>
              </w:rPr>
            </w:pPr>
          </w:p>
        </w:tc>
      </w:tr>
    </w:tbl>
    <w:bookmarkEnd w:id="2"/>
    <w:p w14:paraId="3F10881E" w14:textId="77777777" w:rsidR="00F00849" w:rsidRDefault="00000000">
      <w:pPr>
        <w:spacing w:after="0"/>
      </w:pPr>
      <w:r>
        <w:lastRenderedPageBreak/>
        <w:t xml:space="preserve"> </w:t>
      </w:r>
    </w:p>
    <w:p w14:paraId="7842ABAE" w14:textId="0156AA30" w:rsidR="00F00849" w:rsidRDefault="00000000">
      <w:r>
        <w:t xml:space="preserve">In this paper, we propose </w:t>
      </w:r>
      <w:r w:rsidR="00E32321">
        <w:t xml:space="preserve">our </w:t>
      </w:r>
      <w:r w:rsidR="002A7569">
        <w:t>preference of the remaining open</w:t>
      </w:r>
      <w:r w:rsidR="00E32321">
        <w:t xml:space="preserve"> RF</w:t>
      </w:r>
      <w:r w:rsidR="002A7569">
        <w:t xml:space="preserve"> issues based on the existing specification of the legacy inter-band concurrent operation.</w:t>
      </w:r>
    </w:p>
    <w:p w14:paraId="30C128AC" w14:textId="77777777" w:rsidR="00F00849" w:rsidRDefault="00F00849">
      <w:pPr>
        <w:spacing w:after="0"/>
        <w:rPr>
          <w:rFonts w:ascii="Times" w:eastAsia="Times" w:hAnsi="Times" w:cs="Times"/>
        </w:rPr>
      </w:pPr>
    </w:p>
    <w:p w14:paraId="7D422F10" w14:textId="2240D4DB" w:rsidR="00F00849" w:rsidRDefault="00000000">
      <w:pPr>
        <w:pStyle w:val="1"/>
        <w:numPr>
          <w:ilvl w:val="0"/>
          <w:numId w:val="7"/>
        </w:numPr>
        <w:spacing w:before="120"/>
        <w:ind w:left="272" w:hanging="272"/>
      </w:pPr>
      <w:r>
        <w:t xml:space="preserve">Discussion on </w:t>
      </w:r>
      <w:r w:rsidR="007E6A92">
        <w:t xml:space="preserve">inter-band concurrent </w:t>
      </w:r>
      <w:r>
        <w:t>SL operation</w:t>
      </w:r>
    </w:p>
    <w:p w14:paraId="7108A815" w14:textId="296E32C5" w:rsidR="002A7569" w:rsidRDefault="002A7569" w:rsidP="002A7569">
      <w:pPr>
        <w:pStyle w:val="2"/>
        <w:numPr>
          <w:ilvl w:val="1"/>
          <w:numId w:val="5"/>
        </w:numPr>
        <w:tabs>
          <w:tab w:val="num" w:pos="360"/>
        </w:tabs>
        <w:spacing w:before="240"/>
        <w:ind w:left="567" w:hanging="567"/>
      </w:pPr>
      <w:r>
        <w:t xml:space="preserve">Target power class for inter-band concurrent </w:t>
      </w:r>
      <w:r w:rsidR="002D0073">
        <w:t xml:space="preserve">SL </w:t>
      </w:r>
      <w:r>
        <w:t>operation</w:t>
      </w:r>
    </w:p>
    <w:p w14:paraId="74253253" w14:textId="6AEE6502" w:rsidR="002A7569" w:rsidRDefault="002A7569" w:rsidP="00CF1B53">
      <w:pPr>
        <w:ind w:firstLine="567"/>
      </w:pPr>
      <w:r>
        <w:t>In the NR V2X con-current operation</w:t>
      </w:r>
      <w:r w:rsidR="004E4555">
        <w:t xml:space="preserve"> in Ral-17</w:t>
      </w:r>
      <w:r>
        <w:t xml:space="preserve">, RAN4 defined PC2/PC3 con-current operation as the target power classes </w:t>
      </w:r>
      <w:r w:rsidR="002D0073">
        <w:t>between licensed bands and ITS spectrum from</w:t>
      </w:r>
      <w:r>
        <w:t xml:space="preserve"> Rel-16</w:t>
      </w:r>
      <w:r w:rsidR="002D0073">
        <w:t>.</w:t>
      </w:r>
    </w:p>
    <w:p w14:paraId="25A1EF4A" w14:textId="5399C92C" w:rsidR="002D0073" w:rsidRDefault="00CF1B53" w:rsidP="002A7569">
      <w:r>
        <w:t>However,</w:t>
      </w:r>
      <w:r w:rsidR="002D0073">
        <w:t xml:space="preserve"> RAN4 agreed not to support PC2 @ licensed band at last #107 meeting</w:t>
      </w:r>
      <w:r>
        <w:t xml:space="preserve"> for the inter-band con-current SL operation</w:t>
      </w:r>
      <w:r w:rsidR="002D0073">
        <w:t xml:space="preserve">. Hence RAN4 only </w:t>
      </w:r>
      <w:r w:rsidR="00037523">
        <w:t xml:space="preserve">can </w:t>
      </w:r>
      <w:r w:rsidR="002D0073">
        <w:t xml:space="preserve">support the power combinations between </w:t>
      </w:r>
      <w:r w:rsidR="002D0073" w:rsidRPr="002D0073">
        <w:t xml:space="preserve">PC3 </w:t>
      </w:r>
      <w:proofErr w:type="spellStart"/>
      <w:r w:rsidR="002D0073" w:rsidRPr="002D0073">
        <w:t>Uu@Licensed</w:t>
      </w:r>
      <w:proofErr w:type="spellEnd"/>
      <w:r w:rsidR="002D0073" w:rsidRPr="002D0073">
        <w:t xml:space="preserve"> + PC5 </w:t>
      </w:r>
      <w:proofErr w:type="spellStart"/>
      <w:r w:rsidR="002D0073" w:rsidRPr="002D0073">
        <w:t>SL@Unlicensed</w:t>
      </w:r>
      <w:proofErr w:type="spellEnd"/>
      <w:r w:rsidR="002D0073">
        <w:t xml:space="preserve"> band in Rel-18. </w:t>
      </w:r>
    </w:p>
    <w:p w14:paraId="1CF28DAC" w14:textId="77777777" w:rsidR="00037523" w:rsidRDefault="00037523" w:rsidP="002A7569">
      <w:pPr>
        <w:pStyle w:val="afb"/>
        <w:numPr>
          <w:ilvl w:val="1"/>
          <w:numId w:val="10"/>
        </w:numPr>
        <w:ind w:leftChars="0"/>
      </w:pPr>
      <w:r>
        <w:t xml:space="preserve">PC3 (@licensed </w:t>
      </w:r>
      <w:proofErr w:type="gramStart"/>
      <w:r>
        <w:t>band)+</w:t>
      </w:r>
      <w:proofErr w:type="gramEnd"/>
      <w:r>
        <w:t xml:space="preserve"> PC5 (@SL-U band) </w:t>
      </w:r>
    </w:p>
    <w:p w14:paraId="219A8D61" w14:textId="51289540" w:rsidR="00CF1B53" w:rsidRDefault="00CF1B53" w:rsidP="00037523">
      <w:pPr>
        <w:ind w:firstLine="567"/>
      </w:pPr>
      <w:r>
        <w:t xml:space="preserve">One of </w:t>
      </w:r>
      <w:r w:rsidR="009069C4">
        <w:t xml:space="preserve">the open </w:t>
      </w:r>
      <w:r>
        <w:t>issue</w:t>
      </w:r>
      <w:r w:rsidR="009069C4">
        <w:t>s</w:t>
      </w:r>
      <w:r>
        <w:t xml:space="preserve"> is how to define the maximum output power for NR SL inter-band con-current operation UE. </w:t>
      </w:r>
    </w:p>
    <w:p w14:paraId="2A433103" w14:textId="02ED9200" w:rsidR="002D0073" w:rsidRDefault="002D0073" w:rsidP="002A7569">
      <w:r>
        <w:lastRenderedPageBreak/>
        <w:t>In the current 3GPP specification of NR V2X UE in TS38.101, the maximum output power was defined as follow</w:t>
      </w:r>
      <w:r w:rsidR="00CF1B53">
        <w:rPr>
          <w:noProof/>
        </w:rPr>
        <mc:AlternateContent>
          <mc:Choice Requires="wps">
            <w:drawing>
              <wp:anchor distT="0" distB="0" distL="114300" distR="114300" simplePos="0" relativeHeight="251663360" behindDoc="0" locked="0" layoutInCell="1" allowOverlap="1" wp14:anchorId="5F1132E7" wp14:editId="79F208A5">
                <wp:simplePos x="0" y="0"/>
                <wp:positionH relativeFrom="column">
                  <wp:posOffset>215704</wp:posOffset>
                </wp:positionH>
                <wp:positionV relativeFrom="paragraph">
                  <wp:posOffset>3889375</wp:posOffset>
                </wp:positionV>
                <wp:extent cx="5087815" cy="196948"/>
                <wp:effectExtent l="0" t="0" r="0" b="0"/>
                <wp:wrapNone/>
                <wp:docPr id="671196127" name="사각형: 둥근 모서리 2"/>
                <wp:cNvGraphicFramePr/>
                <a:graphic xmlns:a="http://schemas.openxmlformats.org/drawingml/2006/main">
                  <a:graphicData uri="http://schemas.microsoft.com/office/word/2010/wordprocessingShape">
                    <wps:wsp>
                      <wps:cNvSpPr/>
                      <wps:spPr>
                        <a:xfrm>
                          <a:off x="0" y="0"/>
                          <a:ext cx="5087815" cy="196948"/>
                        </a:xfrm>
                        <a:prstGeom prst="roundRect">
                          <a:avLst/>
                        </a:prstGeom>
                        <a:solidFill>
                          <a:schemeClr val="accent2">
                            <a:alpha val="50000"/>
                          </a:schemeClr>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55E958" id="사각형: 둥근 모서리 2" o:spid="_x0000_s1026" style="position:absolute;margin-left:17pt;margin-top:306.25pt;width:400.6pt;height:1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" fillcolor="#ed7d31 [3205]" stroked="f">
                <v:fill opacity="32896f"/>
              </v:roundrect>
            </w:pict>
          </mc:Fallback>
        </mc:AlternateContent>
      </w:r>
      <w:r>
        <w:rPr>
          <w:noProof/>
        </w:rPr>
        <mc:AlternateContent>
          <mc:Choice Requires="wps">
            <w:drawing>
              <wp:anchor distT="45720" distB="45720" distL="114300" distR="114300" simplePos="0" relativeHeight="251662336" behindDoc="0" locked="0" layoutInCell="1" allowOverlap="1" wp14:anchorId="1CE7490D" wp14:editId="294518BA">
                <wp:simplePos x="0" y="0"/>
                <wp:positionH relativeFrom="column">
                  <wp:posOffset>-154940</wp:posOffset>
                </wp:positionH>
                <wp:positionV relativeFrom="paragraph">
                  <wp:posOffset>419100</wp:posOffset>
                </wp:positionV>
                <wp:extent cx="6001385" cy="4051300"/>
                <wp:effectExtent l="0" t="0" r="18415" b="25400"/>
                <wp:wrapSquare wrapText="bothSides"/>
                <wp:docPr id="3528401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1385" cy="4051300"/>
                        </a:xfrm>
                        <a:prstGeom prst="rect">
                          <a:avLst/>
                        </a:prstGeom>
                        <a:solidFill>
                          <a:srgbClr val="FFFFFF"/>
                        </a:solidFill>
                        <a:ln w="9525">
                          <a:solidFill>
                            <a:srgbClr val="000000"/>
                          </a:solidFill>
                          <a:miter lim="800000"/>
                          <a:headEnd/>
                          <a:tailEnd/>
                        </a:ln>
                      </wps:spPr>
                      <wps:txbx>
                        <w:txbxContent>
                          <w:p w14:paraId="3583C87A" w14:textId="795B980C" w:rsidR="002D0073" w:rsidRDefault="002D0073">
                            <w:r>
                              <w:t>TS38.101-1 v1</w:t>
                            </w:r>
                            <w:r w:rsidR="00CF1B53">
                              <w:t>8</w:t>
                            </w:r>
                            <w:r>
                              <w:t>.</w:t>
                            </w:r>
                            <w:r w:rsidR="00CF1B53">
                              <w:t>2</w:t>
                            </w:r>
                            <w:r>
                              <w:t>.0</w:t>
                            </w:r>
                          </w:p>
                          <w:p w14:paraId="689E20C9" w14:textId="571557B0" w:rsidR="002D0073" w:rsidRDefault="00CF1B53" w:rsidP="00CF1B53">
                            <w:pPr>
                              <w:jc w:val="center"/>
                            </w:pPr>
                            <w:r>
                              <w:rPr>
                                <w:noProof/>
                              </w:rPr>
                              <w:drawing>
                                <wp:inline distT="0" distB="0" distL="0" distR="0" wp14:anchorId="1B60CADF" wp14:editId="0B6304AF">
                                  <wp:extent cx="5391566" cy="3638843"/>
                                  <wp:effectExtent l="0" t="0" r="0" b="0"/>
                                  <wp:docPr id="136482046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4299" cy="368118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7490D" id="_x0000_t202" coordsize="21600,21600" o:spt="202" path="m,l,21600r21600,l21600,xe">
                <v:stroke joinstyle="miter"/>
                <v:path gradientshapeok="t" o:connecttype="rect"/>
              </v:shapetype>
              <v:shape id="Text Box 2" o:spid="_x0000_s1026" type="#_x0000_t202" style="position:absolute;left:0;text-align:left;margin-left:-12.2pt;margin-top:33pt;width:472.55pt;height:31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">
                <v:textbox>
                  <w:txbxContent>
                    <w:p w14:paraId="3583C87A" w14:textId="795B980C" w:rsidR="002D0073" w:rsidRDefault="002D0073">
                      <w:r>
                        <w:t>TS38.101-1 v1</w:t>
                      </w:r>
                      <w:r w:rsidR="00CF1B53">
                        <w:t>8</w:t>
                      </w:r>
                      <w:r>
                        <w:t>.</w:t>
                      </w:r>
                      <w:r w:rsidR="00CF1B53">
                        <w:t>2</w:t>
                      </w:r>
                      <w:r>
                        <w:t>.0</w:t>
                      </w:r>
                    </w:p>
                    <w:p w14:paraId="689E20C9" w14:textId="571557B0" w:rsidR="002D0073" w:rsidRDefault="00CF1B53" w:rsidP="00CF1B53">
                      <w:pPr>
                        <w:jc w:val="center"/>
                      </w:pPr>
                      <w:r>
                        <w:rPr>
                          <w:noProof/>
                        </w:rPr>
                        <w:drawing>
                          <wp:inline distT="0" distB="0" distL="0" distR="0" wp14:anchorId="1B60CADF" wp14:editId="0B6304AF">
                            <wp:extent cx="5391566" cy="3638843"/>
                            <wp:effectExtent l="0" t="0" r="0" b="0"/>
                            <wp:docPr id="136482046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4299" cy="3681182"/>
                                    </a:xfrm>
                                    <a:prstGeom prst="rect">
                                      <a:avLst/>
                                    </a:prstGeom>
                                    <a:noFill/>
                                    <a:ln>
                                      <a:noFill/>
                                    </a:ln>
                                  </pic:spPr>
                                </pic:pic>
                              </a:graphicData>
                            </a:graphic>
                          </wp:inline>
                        </w:drawing>
                      </w:r>
                    </w:p>
                  </w:txbxContent>
                </v:textbox>
                <w10:wrap type="square"/>
              </v:shape>
            </w:pict>
          </mc:Fallback>
        </mc:AlternateContent>
      </w:r>
    </w:p>
    <w:p w14:paraId="52088E5E" w14:textId="01378D94" w:rsidR="002A7569" w:rsidRDefault="00CF1B53" w:rsidP="002A7569">
      <w:r>
        <w:t>In the Note 3 in Table 6.2E.1.2-1, we can see the aggregated power appl</w:t>
      </w:r>
      <w:r w:rsidR="009069C4">
        <w:t>ied</w:t>
      </w:r>
      <w:r>
        <w:t xml:space="preserve"> to the total transmitted power over all component carriers (Per UE)</w:t>
      </w:r>
      <w:r w:rsidR="007633E0">
        <w:t>.</w:t>
      </w:r>
      <w:r w:rsidR="00A263AB">
        <w:t xml:space="preserve"> It means that RAN4 d</w:t>
      </w:r>
      <w:r w:rsidR="00A263AB" w:rsidRPr="00855289">
        <w:t>efine</w:t>
      </w:r>
      <w:r w:rsidR="00A263AB">
        <w:t>d</w:t>
      </w:r>
      <w:r w:rsidR="00A263AB" w:rsidRPr="00855289">
        <w:t xml:space="preserve"> MOP </w:t>
      </w:r>
      <w:r w:rsidR="00A263AB">
        <w:t xml:space="preserve">for inter-band concurrent V2X UE </w:t>
      </w:r>
      <w:r w:rsidR="00A263AB" w:rsidRPr="00855289">
        <w:t>as the total transmitted power from each operating band</w:t>
      </w:r>
      <w:r w:rsidR="00A263AB">
        <w:t xml:space="preserve"> even though the total transmitted power was restricted as the 23dBm Maximum power for PC3 inter-band con-current SL UE.</w:t>
      </w:r>
    </w:p>
    <w:p w14:paraId="6A58E05F" w14:textId="52EDBB00" w:rsidR="007633E0" w:rsidRDefault="007633E0" w:rsidP="002A7569">
      <w:r>
        <w:t>Also, all power classes of inter-band CA band combinations UE were defined as total aggregated power for the maximum output power of CA UE in licensed bands.</w:t>
      </w:r>
    </w:p>
    <w:p w14:paraId="2E9E83FC" w14:textId="0CA3C602" w:rsidR="007633E0" w:rsidRDefault="007633E0" w:rsidP="002A7569">
      <w:r>
        <w:t>Based on this analysis, we proposed as follow</w:t>
      </w:r>
    </w:p>
    <w:p w14:paraId="1D709EB1" w14:textId="0C35BC1E" w:rsidR="002A7569" w:rsidRPr="00E509C9" w:rsidRDefault="002A7569" w:rsidP="002A7569">
      <w:pPr>
        <w:spacing w:after="60"/>
        <w:rPr>
          <w:lang w:eastAsia="zh-CN"/>
        </w:rPr>
      </w:pPr>
      <w:r>
        <w:rPr>
          <w:b/>
          <w:lang w:eastAsia="zh-CN"/>
        </w:rPr>
        <w:t>Proposal #</w:t>
      </w:r>
      <w:r w:rsidR="002D0073">
        <w:rPr>
          <w:b/>
          <w:lang w:eastAsia="zh-CN"/>
        </w:rPr>
        <w:t>1</w:t>
      </w:r>
      <w:r>
        <w:rPr>
          <w:b/>
          <w:lang w:eastAsia="zh-CN"/>
        </w:rPr>
        <w:t xml:space="preserve">: RAN4 can support the following power classes as total transmitted power for Maximum output Power of inter-band concurrent UE in Rel-18. </w:t>
      </w:r>
    </w:p>
    <w:p w14:paraId="0484A0D4" w14:textId="77777777" w:rsidR="002A7569" w:rsidRDefault="002A7569" w:rsidP="002A7569">
      <w:pPr>
        <w:pStyle w:val="B1"/>
        <w:numPr>
          <w:ilvl w:val="0"/>
          <w:numId w:val="11"/>
        </w:numPr>
        <w:overflowPunct w:val="0"/>
        <w:autoSpaceDE w:val="0"/>
        <w:autoSpaceDN w:val="0"/>
        <w:adjustRightInd w:val="0"/>
        <w:spacing w:after="60"/>
        <w:textAlignment w:val="baseline"/>
        <w:rPr>
          <w:rFonts w:eastAsiaTheme="minorEastAsia"/>
          <w:lang w:eastAsia="ko-KR"/>
        </w:rPr>
      </w:pPr>
      <w:r>
        <w:rPr>
          <w:rFonts w:eastAsiaTheme="minorEastAsia"/>
          <w:lang w:eastAsia="ko-KR"/>
        </w:rPr>
        <w:t>1</w:t>
      </w:r>
      <w:r w:rsidRPr="001D4EDF">
        <w:rPr>
          <w:rFonts w:eastAsiaTheme="minorEastAsia"/>
          <w:vertAlign w:val="superscript"/>
          <w:lang w:eastAsia="ko-KR"/>
        </w:rPr>
        <w:t>st</w:t>
      </w:r>
      <w:r>
        <w:rPr>
          <w:rFonts w:eastAsiaTheme="minorEastAsia"/>
          <w:lang w:eastAsia="ko-KR"/>
        </w:rPr>
        <w:t xml:space="preserve"> priority </w:t>
      </w:r>
    </w:p>
    <w:p w14:paraId="6F1AA527" w14:textId="77777777" w:rsidR="002A7569" w:rsidRDefault="002A7569" w:rsidP="002A7569">
      <w:pPr>
        <w:pStyle w:val="B1"/>
        <w:numPr>
          <w:ilvl w:val="1"/>
          <w:numId w:val="11"/>
        </w:numPr>
        <w:overflowPunct w:val="0"/>
        <w:autoSpaceDE w:val="0"/>
        <w:autoSpaceDN w:val="0"/>
        <w:adjustRightInd w:val="0"/>
        <w:spacing w:after="60"/>
        <w:textAlignment w:val="baseline"/>
        <w:rPr>
          <w:rFonts w:eastAsiaTheme="minorEastAsia"/>
          <w:lang w:eastAsia="ko-KR"/>
        </w:rPr>
      </w:pPr>
      <w:r w:rsidRPr="00E509C9">
        <w:rPr>
          <w:rFonts w:eastAsiaTheme="minorEastAsia"/>
          <w:lang w:eastAsia="ko-KR"/>
        </w:rPr>
        <w:t xml:space="preserve">PC3 </w:t>
      </w:r>
      <w:proofErr w:type="spellStart"/>
      <w:r w:rsidRPr="00E509C9">
        <w:rPr>
          <w:rFonts w:eastAsiaTheme="minorEastAsia"/>
          <w:lang w:eastAsia="ko-KR"/>
        </w:rPr>
        <w:t>Uu@Licensed</w:t>
      </w:r>
      <w:proofErr w:type="spellEnd"/>
      <w:r w:rsidRPr="00E509C9">
        <w:rPr>
          <w:rFonts w:eastAsiaTheme="minorEastAsia"/>
          <w:lang w:eastAsia="ko-KR"/>
        </w:rPr>
        <w:t xml:space="preserve"> + PC5 </w:t>
      </w:r>
      <w:proofErr w:type="spellStart"/>
      <w:r w:rsidRPr="00E509C9">
        <w:rPr>
          <w:rFonts w:eastAsiaTheme="minorEastAsia"/>
          <w:lang w:eastAsia="ko-KR"/>
        </w:rPr>
        <w:t>SL@Un-licensed</w:t>
      </w:r>
      <w:proofErr w:type="spellEnd"/>
    </w:p>
    <w:p w14:paraId="21B08EF0" w14:textId="0B35B5D9" w:rsidR="002A7569" w:rsidRPr="00876306" w:rsidRDefault="002A7569" w:rsidP="002A7569">
      <w:pPr>
        <w:pStyle w:val="afb"/>
        <w:widowControl/>
        <w:numPr>
          <w:ilvl w:val="0"/>
          <w:numId w:val="11"/>
        </w:numPr>
        <w:autoSpaceDE/>
        <w:autoSpaceDN/>
        <w:adjustRightInd/>
        <w:spacing w:after="60"/>
        <w:ind w:leftChars="0"/>
        <w:jc w:val="left"/>
        <w:rPr>
          <w:rFonts w:eastAsiaTheme="minorEastAsia"/>
          <w:i/>
          <w:lang w:eastAsia="zh-CN"/>
        </w:rPr>
      </w:pPr>
      <w:r>
        <w:rPr>
          <w:rFonts w:eastAsia="Malgun Gothic"/>
          <w:lang w:eastAsia="ko-KR"/>
        </w:rPr>
        <w:t>RAN4</w:t>
      </w:r>
      <w:r w:rsidRPr="00876306">
        <w:rPr>
          <w:rFonts w:eastAsia="Malgun Gothic"/>
          <w:lang w:eastAsia="ko-KR"/>
        </w:rPr>
        <w:t xml:space="preserve"> define</w:t>
      </w:r>
      <w:r w:rsidR="009069C4">
        <w:rPr>
          <w:rFonts w:eastAsia="Malgun Gothic"/>
          <w:lang w:eastAsia="ko-KR"/>
        </w:rPr>
        <w:t>s</w:t>
      </w:r>
      <w:r w:rsidRPr="00876306">
        <w:rPr>
          <w:rFonts w:eastAsia="Malgun Gothic"/>
          <w:lang w:eastAsia="ko-KR"/>
        </w:rPr>
        <w:t xml:space="preserve"> MOP per </w:t>
      </w:r>
      <w:r>
        <w:rPr>
          <w:rFonts w:eastAsia="Malgun Gothic"/>
          <w:lang w:eastAsia="ko-KR"/>
        </w:rPr>
        <w:t>UE</w:t>
      </w:r>
      <w:r w:rsidRPr="00876306">
        <w:rPr>
          <w:rFonts w:eastAsia="Malgun Gothic"/>
          <w:lang w:eastAsia="ko-KR"/>
        </w:rPr>
        <w:t xml:space="preserve"> as the total transmitted power from each operating band</w:t>
      </w:r>
      <w:r w:rsidR="007633E0">
        <w:rPr>
          <w:rFonts w:eastAsia="Malgun Gothic"/>
          <w:lang w:eastAsia="ko-KR"/>
        </w:rPr>
        <w:t>.</w:t>
      </w:r>
    </w:p>
    <w:p w14:paraId="0D684E4E" w14:textId="77777777" w:rsidR="002A7569" w:rsidRDefault="002A7569" w:rsidP="002A7569"/>
    <w:p w14:paraId="7590B3E4" w14:textId="77777777" w:rsidR="002A7569" w:rsidRDefault="002A7569" w:rsidP="002A7569">
      <w:pPr>
        <w:pStyle w:val="2"/>
        <w:numPr>
          <w:ilvl w:val="1"/>
          <w:numId w:val="5"/>
        </w:numPr>
        <w:tabs>
          <w:tab w:val="num" w:pos="360"/>
        </w:tabs>
        <w:spacing w:before="240"/>
        <w:ind w:left="567" w:hanging="567"/>
      </w:pPr>
      <w:r>
        <w:t xml:space="preserve">Configured Tx power for inter-band concurrent </w:t>
      </w:r>
      <w:proofErr w:type="gramStart"/>
      <w:r>
        <w:t>operation</w:t>
      </w:r>
      <w:proofErr w:type="gramEnd"/>
    </w:p>
    <w:p w14:paraId="4B521C73" w14:textId="702087A7" w:rsidR="002A7569" w:rsidRDefault="002A7569" w:rsidP="002A7569">
      <w:r>
        <w:t>In NR V2X inter-band concurrent operation</w:t>
      </w:r>
      <w:r w:rsidR="00DD619E">
        <w:t xml:space="preserve"> in Rel-17</w:t>
      </w:r>
      <w:r>
        <w:t>, RAN4 defined the configured Tx power [3] as follow</w:t>
      </w:r>
      <w:r w:rsidR="009069C4">
        <w:t>s</w:t>
      </w:r>
      <w:r>
        <w:t xml:space="preserve"> based on the configured Tx power for inter-band CA band combinations UE.</w:t>
      </w:r>
    </w:p>
    <w:p w14:paraId="281A53E7" w14:textId="399A14E8" w:rsidR="002A7569" w:rsidRDefault="008278CC" w:rsidP="002A7569">
      <w:r>
        <w:t xml:space="preserve">The configured Tx power of SL-U inter-band con-current operation </w:t>
      </w:r>
      <w:r w:rsidR="005A04C1">
        <w:t>is</w:t>
      </w:r>
      <w:r>
        <w:t xml:space="preserve"> almost </w:t>
      </w:r>
      <w:r w:rsidR="005A04C1">
        <w:t xml:space="preserve">the </w:t>
      </w:r>
      <w:r>
        <w:t xml:space="preserve">same as inter-band con-current V2X operation. </w:t>
      </w:r>
    </w:p>
    <w:p w14:paraId="5AE2A540" w14:textId="033A0A15" w:rsidR="002A7569" w:rsidRDefault="007633E0" w:rsidP="00A263AB">
      <w:pPr>
        <w:rPr>
          <w:b/>
          <w:color w:val="000000"/>
        </w:rPr>
      </w:pPr>
      <w:r>
        <w:t xml:space="preserve">So, RAN4 can apply the principle of the configured Tx power of the NR inter-band CA band combinations for inter-band SL-U operation in </w:t>
      </w:r>
      <w:r w:rsidR="00A263AB">
        <w:t>R</w:t>
      </w:r>
      <w:r>
        <w:t>el-18.</w:t>
      </w:r>
    </w:p>
    <w:bookmarkStart w:id="3" w:name="_Toc45888159"/>
    <w:bookmarkStart w:id="4" w:name="_Toc45888758"/>
    <w:bookmarkStart w:id="5" w:name="_Toc59650042"/>
    <w:bookmarkStart w:id="6" w:name="_Toc61357306"/>
    <w:bookmarkStart w:id="7" w:name="_Toc61359080"/>
    <w:bookmarkStart w:id="8" w:name="_Toc67916018"/>
    <w:bookmarkStart w:id="9" w:name="_Toc75533562"/>
    <w:bookmarkStart w:id="10" w:name="_Toc75819448"/>
    <w:bookmarkStart w:id="11" w:name="_Toc76508292"/>
    <w:bookmarkStart w:id="12" w:name="_Toc76717242"/>
    <w:bookmarkStart w:id="13" w:name="_Toc83293883"/>
    <w:bookmarkStart w:id="14" w:name="_Toc84334922"/>
    <w:p w14:paraId="5647C3E9" w14:textId="50601B36" w:rsidR="008278CC" w:rsidRPr="008278CC" w:rsidRDefault="009F7DC6" w:rsidP="002A7569">
      <w:pPr>
        <w:spacing w:after="60"/>
        <w:rPr>
          <w:bCs/>
          <w:lang w:eastAsia="zh-CN"/>
        </w:rPr>
      </w:pPr>
      <w:r>
        <w:rPr>
          <w:noProof/>
        </w:rPr>
        <w:lastRenderedPageBreak/>
        <mc:AlternateContent>
          <mc:Choice Requires="wps">
            <w:drawing>
              <wp:anchor distT="45720" distB="45720" distL="114300" distR="114300" simplePos="0" relativeHeight="251659264" behindDoc="0" locked="0" layoutInCell="1" allowOverlap="0" wp14:anchorId="08782BD4" wp14:editId="1200C7E1">
                <wp:simplePos x="0" y="0"/>
                <wp:positionH relativeFrom="margin">
                  <wp:align>right</wp:align>
                </wp:positionH>
                <wp:positionV relativeFrom="page">
                  <wp:posOffset>1114425</wp:posOffset>
                </wp:positionV>
                <wp:extent cx="5757545" cy="6000750"/>
                <wp:effectExtent l="0" t="0" r="1460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7545" cy="6000750"/>
                        </a:xfrm>
                        <a:prstGeom prst="rect">
                          <a:avLst/>
                        </a:prstGeom>
                        <a:solidFill>
                          <a:srgbClr val="FFFFFF"/>
                        </a:solidFill>
                        <a:ln w="9525">
                          <a:solidFill>
                            <a:srgbClr val="000000"/>
                          </a:solidFill>
                          <a:miter lim="800000"/>
                          <a:headEnd/>
                          <a:tailEnd/>
                        </a:ln>
                      </wps:spPr>
                      <wps:txbx>
                        <w:txbxContent>
                          <w:p w14:paraId="239BAFAC" w14:textId="7B71EC32" w:rsidR="007633E0" w:rsidRPr="007633E0" w:rsidRDefault="008278CC" w:rsidP="007633E0">
                            <w:pPr>
                              <w:keepNext/>
                              <w:keepLines/>
                              <w:widowControl/>
                              <w:autoSpaceDE/>
                              <w:autoSpaceDN/>
                              <w:adjustRightInd/>
                              <w:spacing w:before="120" w:after="180"/>
                              <w:jc w:val="center"/>
                              <w:outlineLvl w:val="3"/>
                              <w:rPr>
                                <w:lang w:val="en-GB"/>
                              </w:rPr>
                            </w:pPr>
                            <w:r w:rsidRPr="008278CC">
                              <w:rPr>
                                <w:color w:val="FF0000"/>
                                <w:lang w:val="en-GB"/>
                              </w:rPr>
                              <w:t>Exa</w:t>
                            </w:r>
                            <w:r w:rsidR="009F7DC6">
                              <w:rPr>
                                <w:color w:val="FF0000"/>
                                <w:lang w:val="en-GB"/>
                              </w:rPr>
                              <w:t>mple</w:t>
                            </w:r>
                            <w:r w:rsidRPr="008278CC">
                              <w:rPr>
                                <w:color w:val="FF0000"/>
                                <w:lang w:val="en-GB"/>
                              </w:rPr>
                              <w:t xml:space="preserve"> </w:t>
                            </w:r>
                            <w:r w:rsidR="009F7DC6">
                              <w:rPr>
                                <w:color w:val="FF0000"/>
                                <w:lang w:val="en-GB"/>
                              </w:rPr>
                              <w:t>configured Tx power for</w:t>
                            </w:r>
                            <w:r w:rsidRPr="008278CC">
                              <w:rPr>
                                <w:color w:val="FF0000"/>
                                <w:lang w:val="en-GB"/>
                              </w:rPr>
                              <w:t xml:space="preserve"> Inter-band con-current V2X operation in </w:t>
                            </w:r>
                            <w:r w:rsidR="007633E0" w:rsidRPr="008278CC">
                              <w:rPr>
                                <w:color w:val="FF0000"/>
                                <w:lang w:val="en-GB"/>
                              </w:rPr>
                              <w:t>TS38.101-1 v18.2.0</w:t>
                            </w:r>
                            <w:r w:rsidR="007633E0">
                              <w:rPr>
                                <w:noProof/>
                                <w:lang w:val="en-GB"/>
                              </w:rPr>
                              <w:drawing>
                                <wp:inline distT="0" distB="0" distL="0" distR="0" wp14:anchorId="3F31E48D" wp14:editId="509FA468">
                                  <wp:extent cx="5286375" cy="5528556"/>
                                  <wp:effectExtent l="0" t="0" r="0" b="0"/>
                                  <wp:docPr id="1481475315" name="그림 4" descr="텍스트, 폰트, 스크린샷, 편지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475315" name="그림 4" descr="텍스트, 폰트, 스크린샷, 편지이(가) 표시된 사진&#10;&#10;자동 생성된 설명"/>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99576" cy="5542362"/>
                                          </a:xfrm>
                                          <a:prstGeom prst="rect">
                                            <a:avLst/>
                                          </a:prstGeom>
                                          <a:noFill/>
                                          <a:ln>
                                            <a:noFill/>
                                          </a:ln>
                                        </pic:spPr>
                                      </pic:pic>
                                    </a:graphicData>
                                  </a:graphic>
                                </wp:inline>
                              </w:drawing>
                            </w:r>
                          </w:p>
                          <w:p w14:paraId="74CA266C" w14:textId="4424E1B2" w:rsidR="002A7569" w:rsidRPr="00B75C06" w:rsidRDefault="002A7569" w:rsidP="002A7569">
                            <w:pPr>
                              <w:spacing w:after="60" w:line="240" w:lineRule="exact"/>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782BD4" id="_x0000_s1027" type="#_x0000_t202" style="position:absolute;left:0;text-align:left;margin-left:402.15pt;margin-top:87.75pt;width:453.35pt;height:472.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" o:allowoverlap="f">
                <v:textbox>
                  <w:txbxContent>
                    <w:p w14:paraId="239BAFAC" w14:textId="7B71EC32" w:rsidR="007633E0" w:rsidRPr="007633E0" w:rsidRDefault="008278CC" w:rsidP="007633E0">
                      <w:pPr>
                        <w:keepNext/>
                        <w:keepLines/>
                        <w:widowControl/>
                        <w:autoSpaceDE/>
                        <w:autoSpaceDN/>
                        <w:adjustRightInd/>
                        <w:spacing w:before="120" w:after="180"/>
                        <w:jc w:val="center"/>
                        <w:outlineLvl w:val="3"/>
                        <w:rPr>
                          <w:lang w:val="en-GB"/>
                        </w:rPr>
                      </w:pPr>
                      <w:r w:rsidRPr="008278CC">
                        <w:rPr>
                          <w:color w:val="FF0000"/>
                          <w:lang w:val="en-GB"/>
                        </w:rPr>
                        <w:t>Exa</w:t>
                      </w:r>
                      <w:r w:rsidR="009F7DC6">
                        <w:rPr>
                          <w:color w:val="FF0000"/>
                          <w:lang w:val="en-GB"/>
                        </w:rPr>
                        <w:t>mple</w:t>
                      </w:r>
                      <w:r w:rsidRPr="008278CC">
                        <w:rPr>
                          <w:color w:val="FF0000"/>
                          <w:lang w:val="en-GB"/>
                        </w:rPr>
                        <w:t xml:space="preserve"> </w:t>
                      </w:r>
                      <w:r w:rsidR="009F7DC6">
                        <w:rPr>
                          <w:color w:val="FF0000"/>
                          <w:lang w:val="en-GB"/>
                        </w:rPr>
                        <w:t>configured Tx power for</w:t>
                      </w:r>
                      <w:r w:rsidRPr="008278CC">
                        <w:rPr>
                          <w:color w:val="FF0000"/>
                          <w:lang w:val="en-GB"/>
                        </w:rPr>
                        <w:t xml:space="preserve"> Inter-band con-current V2X operation in </w:t>
                      </w:r>
                      <w:r w:rsidR="007633E0" w:rsidRPr="008278CC">
                        <w:rPr>
                          <w:color w:val="FF0000"/>
                          <w:lang w:val="en-GB"/>
                        </w:rPr>
                        <w:t>TS38.101-1 v18.2.0</w:t>
                      </w:r>
                      <w:r w:rsidR="007633E0">
                        <w:rPr>
                          <w:noProof/>
                          <w:lang w:val="en-GB"/>
                        </w:rPr>
                        <w:drawing>
                          <wp:inline distT="0" distB="0" distL="0" distR="0" wp14:anchorId="3F31E48D" wp14:editId="509FA468">
                            <wp:extent cx="5286375" cy="5528556"/>
                            <wp:effectExtent l="0" t="0" r="0" b="0"/>
                            <wp:docPr id="1481475315" name="그림 4" descr="텍스트, 폰트, 스크린샷, 편지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475315" name="그림 4" descr="텍스트, 폰트, 스크린샷, 편지이(가) 표시된 사진&#10;&#10;자동 생성된 설명"/>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9576" cy="5542362"/>
                                    </a:xfrm>
                                    <a:prstGeom prst="rect">
                                      <a:avLst/>
                                    </a:prstGeom>
                                    <a:noFill/>
                                    <a:ln>
                                      <a:noFill/>
                                    </a:ln>
                                  </pic:spPr>
                                </pic:pic>
                              </a:graphicData>
                            </a:graphic>
                          </wp:inline>
                        </w:drawing>
                      </w:r>
                    </w:p>
                    <w:p w14:paraId="74CA266C" w14:textId="4424E1B2" w:rsidR="002A7569" w:rsidRPr="00B75C06" w:rsidRDefault="002A7569" w:rsidP="002A7569">
                      <w:pPr>
                        <w:spacing w:after="60" w:line="240" w:lineRule="exact"/>
                        <w:rPr>
                          <w:lang w:val="en-GB"/>
                        </w:rPr>
                      </w:pPr>
                    </w:p>
                  </w:txbxContent>
                </v:textbox>
                <w10:wrap type="square" anchorx="margin" anchory="page"/>
              </v:shape>
            </w:pict>
          </mc:Fallback>
        </mc:AlternateContent>
      </w:r>
      <w:r w:rsidR="008278CC" w:rsidRPr="008278CC">
        <w:rPr>
          <w:bCs/>
          <w:lang w:eastAsia="zh-CN"/>
        </w:rPr>
        <w:t>Based on our above observation, we proposed as follow</w:t>
      </w:r>
    </w:p>
    <w:p w14:paraId="3CC24779" w14:textId="77777777" w:rsidR="008278CC" w:rsidRDefault="008278CC" w:rsidP="002A7569">
      <w:pPr>
        <w:spacing w:after="60"/>
        <w:rPr>
          <w:b/>
          <w:lang w:eastAsia="zh-CN"/>
        </w:rPr>
      </w:pPr>
    </w:p>
    <w:bookmarkEnd w:id="3"/>
    <w:bookmarkEnd w:id="4"/>
    <w:bookmarkEnd w:id="5"/>
    <w:bookmarkEnd w:id="6"/>
    <w:bookmarkEnd w:id="7"/>
    <w:bookmarkEnd w:id="8"/>
    <w:bookmarkEnd w:id="9"/>
    <w:bookmarkEnd w:id="10"/>
    <w:bookmarkEnd w:id="11"/>
    <w:bookmarkEnd w:id="12"/>
    <w:bookmarkEnd w:id="13"/>
    <w:bookmarkEnd w:id="14"/>
    <w:p w14:paraId="43EA6529" w14:textId="74E7960F" w:rsidR="002A7569" w:rsidRDefault="002A7569" w:rsidP="002A7569">
      <w:pPr>
        <w:spacing w:after="60"/>
        <w:rPr>
          <w:b/>
          <w:lang w:eastAsia="zh-CN"/>
        </w:rPr>
      </w:pPr>
      <w:r>
        <w:rPr>
          <w:b/>
          <w:lang w:eastAsia="zh-CN"/>
        </w:rPr>
        <w:t>Proposal #</w:t>
      </w:r>
      <w:r w:rsidR="00D72325">
        <w:rPr>
          <w:b/>
          <w:lang w:eastAsia="zh-CN"/>
        </w:rPr>
        <w:t>2</w:t>
      </w:r>
      <w:r>
        <w:rPr>
          <w:b/>
          <w:lang w:eastAsia="zh-CN"/>
        </w:rPr>
        <w:t xml:space="preserve">: RAN4 </w:t>
      </w:r>
      <w:r w:rsidR="003B6E35">
        <w:rPr>
          <w:b/>
          <w:lang w:eastAsia="zh-CN"/>
        </w:rPr>
        <w:t>need</w:t>
      </w:r>
      <w:r w:rsidR="0073443C">
        <w:rPr>
          <w:b/>
          <w:lang w:eastAsia="zh-CN"/>
        </w:rPr>
        <w:t>s</w:t>
      </w:r>
      <w:r w:rsidR="003B6E35">
        <w:rPr>
          <w:b/>
          <w:lang w:eastAsia="zh-CN"/>
        </w:rPr>
        <w:t xml:space="preserve"> to follow the inter-band CA principle to </w:t>
      </w:r>
      <w:r>
        <w:rPr>
          <w:b/>
          <w:lang w:eastAsia="zh-CN"/>
        </w:rPr>
        <w:t>define the configured Tx power for inter-band con-current SL-U operation UE as follow</w:t>
      </w:r>
      <w:r w:rsidR="009069C4">
        <w:rPr>
          <w:b/>
          <w:lang w:eastAsia="zh-CN"/>
        </w:rPr>
        <w:t>s</w:t>
      </w:r>
      <w:r>
        <w:rPr>
          <w:b/>
          <w:lang w:eastAsia="zh-CN"/>
        </w:rPr>
        <w:t xml:space="preserve">. </w:t>
      </w:r>
    </w:p>
    <w:p w14:paraId="52F492B8" w14:textId="77777777" w:rsidR="00A263AB" w:rsidRPr="00E509C9" w:rsidRDefault="00A263AB" w:rsidP="002A7569">
      <w:pPr>
        <w:spacing w:after="60"/>
        <w:rPr>
          <w:lang w:eastAsia="zh-CN"/>
        </w:rPr>
      </w:pPr>
    </w:p>
    <w:p w14:paraId="1237B8BA" w14:textId="533FD924" w:rsidR="002A7569" w:rsidRDefault="002A7569" w:rsidP="002A7569">
      <w:pPr>
        <w:pBdr>
          <w:top w:val="nil"/>
          <w:left w:val="nil"/>
          <w:bottom w:val="nil"/>
          <w:right w:val="nil"/>
          <w:between w:val="nil"/>
        </w:pBdr>
        <w:jc w:val="left"/>
        <w:rPr>
          <w:b/>
          <w:color w:val="000000"/>
        </w:rPr>
      </w:pPr>
    </w:p>
    <w:p w14:paraId="2114B6E4" w14:textId="77777777" w:rsidR="00A263AB" w:rsidRDefault="00A263AB" w:rsidP="00E726B4"/>
    <w:p w14:paraId="00716E75" w14:textId="77777777" w:rsidR="00A263AB" w:rsidRDefault="00A263AB" w:rsidP="00E726B4"/>
    <w:p w14:paraId="19ED8A9A" w14:textId="032F7354" w:rsidR="00A263AB" w:rsidRDefault="00A263AB" w:rsidP="00E726B4"/>
    <w:p w14:paraId="7A1BD288" w14:textId="2518C4C2" w:rsidR="00A263AB" w:rsidRDefault="00A263AB" w:rsidP="00E726B4"/>
    <w:p w14:paraId="69D08495" w14:textId="4300AD5F" w:rsidR="00A263AB" w:rsidRDefault="008278CC" w:rsidP="00E726B4">
      <w:r>
        <w:rPr>
          <w:noProof/>
        </w:rPr>
        <w:lastRenderedPageBreak/>
        <mc:AlternateContent>
          <mc:Choice Requires="wps">
            <w:drawing>
              <wp:anchor distT="45720" distB="45720" distL="114300" distR="114300" simplePos="0" relativeHeight="251660288" behindDoc="0" locked="0" layoutInCell="1" allowOverlap="0" wp14:anchorId="04C60A41" wp14:editId="71B6D217">
                <wp:simplePos x="0" y="0"/>
                <wp:positionH relativeFrom="margin">
                  <wp:posOffset>-285750</wp:posOffset>
                </wp:positionH>
                <wp:positionV relativeFrom="paragraph">
                  <wp:posOffset>109220</wp:posOffset>
                </wp:positionV>
                <wp:extent cx="6252845" cy="6008370"/>
                <wp:effectExtent l="0" t="0" r="14605" b="11430"/>
                <wp:wrapSquare wrapText="bothSides"/>
                <wp:docPr id="13930813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845" cy="6008370"/>
                        </a:xfrm>
                        <a:prstGeom prst="rect">
                          <a:avLst/>
                        </a:prstGeom>
                        <a:solidFill>
                          <a:srgbClr val="FFFFFF"/>
                        </a:solidFill>
                        <a:ln w="9525">
                          <a:solidFill>
                            <a:srgbClr val="000000"/>
                          </a:solidFill>
                          <a:miter lim="800000"/>
                          <a:headEnd/>
                          <a:tailEnd/>
                        </a:ln>
                      </wps:spPr>
                      <wps:txbx>
                        <w:txbxContent>
                          <w:p w14:paraId="12C856D6" w14:textId="77777777" w:rsidR="002A7569" w:rsidRPr="00B75C06" w:rsidRDefault="002A7569" w:rsidP="002A7569">
                            <w:pPr>
                              <w:keepNext/>
                              <w:keepLines/>
                              <w:widowControl/>
                              <w:autoSpaceDE/>
                              <w:autoSpaceDN/>
                              <w:adjustRightInd/>
                              <w:spacing w:before="120" w:after="180"/>
                              <w:jc w:val="center"/>
                              <w:outlineLvl w:val="3"/>
                              <w:rPr>
                                <w:rFonts w:ascii="Arial" w:hAnsi="Arial"/>
                                <w:sz w:val="24"/>
                                <w:szCs w:val="20"/>
                                <w:lang w:val="en-GB"/>
                              </w:rPr>
                            </w:pPr>
                            <w:r w:rsidRPr="00B75C06">
                              <w:rPr>
                                <w:rFonts w:ascii="Arial" w:hAnsi="Arial"/>
                                <w:sz w:val="24"/>
                                <w:szCs w:val="20"/>
                                <w:lang w:val="en-GB"/>
                              </w:rPr>
                              <w:t>6.2E.</w:t>
                            </w:r>
                            <w:r>
                              <w:rPr>
                                <w:rFonts w:ascii="Arial" w:hAnsi="Arial"/>
                                <w:sz w:val="24"/>
                                <w:szCs w:val="20"/>
                                <w:lang w:val="en-GB"/>
                              </w:rPr>
                              <w:t>xF</w:t>
                            </w:r>
                            <w:r w:rsidRPr="00B75C06">
                              <w:rPr>
                                <w:rFonts w:ascii="Arial" w:hAnsi="Arial"/>
                                <w:sz w:val="24"/>
                                <w:szCs w:val="20"/>
                                <w:lang w:val="en-GB"/>
                              </w:rPr>
                              <w:t>.</w:t>
                            </w:r>
                            <w:r>
                              <w:rPr>
                                <w:rFonts w:ascii="Arial" w:hAnsi="Arial"/>
                                <w:sz w:val="24"/>
                                <w:szCs w:val="20"/>
                                <w:lang w:val="en-GB"/>
                              </w:rPr>
                              <w:t>x.x</w:t>
                            </w:r>
                            <w:r w:rsidRPr="00B75C06">
                              <w:rPr>
                                <w:rFonts w:ascii="Arial" w:hAnsi="Arial"/>
                                <w:sz w:val="24"/>
                                <w:szCs w:val="20"/>
                                <w:lang w:val="en-GB"/>
                              </w:rPr>
                              <w:tab/>
                              <w:t xml:space="preserve">Configured transmitted power for inter-band </w:t>
                            </w:r>
                            <w:r>
                              <w:rPr>
                                <w:rFonts w:ascii="Arial" w:hAnsi="Arial"/>
                                <w:sz w:val="24"/>
                                <w:szCs w:val="20"/>
                                <w:lang w:val="en-GB"/>
                              </w:rPr>
                              <w:t>SL-U</w:t>
                            </w:r>
                            <w:r w:rsidRPr="00B75C06">
                              <w:rPr>
                                <w:rFonts w:ascii="Arial" w:hAnsi="Arial"/>
                                <w:sz w:val="24"/>
                                <w:szCs w:val="20"/>
                                <w:lang w:val="en-GB"/>
                              </w:rPr>
                              <w:t xml:space="preserve"> concurrent operation</w:t>
                            </w:r>
                          </w:p>
                          <w:p w14:paraId="2AB80E16" w14:textId="77777777" w:rsidR="002A7569" w:rsidRPr="00B75C06" w:rsidRDefault="002A7569" w:rsidP="002A7569">
                            <w:pPr>
                              <w:widowControl/>
                              <w:autoSpaceDE/>
                              <w:autoSpaceDN/>
                              <w:adjustRightInd/>
                              <w:spacing w:after="60"/>
                              <w:jc w:val="center"/>
                              <w:rPr>
                                <w:sz w:val="20"/>
                                <w:szCs w:val="20"/>
                                <w:lang w:val="en-GB" w:eastAsia="ko-KR"/>
                              </w:rPr>
                            </w:pPr>
                            <w:r w:rsidRPr="00B75C06">
                              <w:rPr>
                                <w:sz w:val="20"/>
                                <w:szCs w:val="20"/>
                                <w:lang w:val="en-GB"/>
                              </w:rPr>
                              <w:t xml:space="preserve">When a UE is configured for simultaneous NR sidelink and NR uplink transmissions for inter-band con-current operation, the UE is allowed to set its configured maximum output power </w:t>
                            </w:r>
                            <w:proofErr w:type="spellStart"/>
                            <w:proofErr w:type="gramStart"/>
                            <w:r w:rsidRPr="00B75C06">
                              <w:rPr>
                                <w:sz w:val="20"/>
                                <w:szCs w:val="20"/>
                                <w:lang w:val="en-GB"/>
                              </w:rPr>
                              <w:t>P</w:t>
                            </w:r>
                            <w:r w:rsidRPr="00B75C06">
                              <w:rPr>
                                <w:sz w:val="20"/>
                                <w:szCs w:val="20"/>
                                <w:vertAlign w:val="subscript"/>
                                <w:lang w:val="en-GB"/>
                              </w:rPr>
                              <w:t>CMAX,</w:t>
                            </w:r>
                            <w:r w:rsidRPr="00B75C06">
                              <w:rPr>
                                <w:i/>
                                <w:sz w:val="20"/>
                                <w:szCs w:val="20"/>
                                <w:vertAlign w:val="subscript"/>
                                <w:lang w:val="en-GB"/>
                              </w:rPr>
                              <w:t>c</w:t>
                            </w:r>
                            <w:proofErr w:type="gramEnd"/>
                            <w:r w:rsidRPr="00B75C06">
                              <w:rPr>
                                <w:sz w:val="20"/>
                                <w:szCs w:val="20"/>
                                <w:vertAlign w:val="subscript"/>
                                <w:lang w:val="en-GB"/>
                              </w:rPr>
                              <w:t>,</w:t>
                            </w:r>
                            <w:r w:rsidRPr="00B75C06">
                              <w:rPr>
                                <w:rFonts w:hint="eastAsia"/>
                                <w:i/>
                                <w:sz w:val="20"/>
                                <w:szCs w:val="20"/>
                                <w:vertAlign w:val="subscript"/>
                                <w:lang w:val="en-GB" w:eastAsia="zh-CN"/>
                              </w:rPr>
                              <w:t>NR</w:t>
                            </w:r>
                            <w:proofErr w:type="spellEnd"/>
                            <w:r w:rsidRPr="00B75C06">
                              <w:rPr>
                                <w:sz w:val="20"/>
                                <w:szCs w:val="20"/>
                                <w:vertAlign w:val="subscript"/>
                                <w:lang w:val="en-GB"/>
                              </w:rPr>
                              <w:t xml:space="preserve"> </w:t>
                            </w:r>
                            <w:r w:rsidRPr="00B75C06">
                              <w:rPr>
                                <w:sz w:val="20"/>
                                <w:szCs w:val="20"/>
                                <w:lang w:val="en-GB"/>
                              </w:rPr>
                              <w:t xml:space="preserve">and </w:t>
                            </w:r>
                            <w:proofErr w:type="spellStart"/>
                            <w:r w:rsidRPr="00B75C06">
                              <w:rPr>
                                <w:sz w:val="20"/>
                                <w:szCs w:val="20"/>
                                <w:lang w:val="en-GB"/>
                              </w:rPr>
                              <w:t>P</w:t>
                            </w:r>
                            <w:r w:rsidRPr="00B75C06">
                              <w:rPr>
                                <w:sz w:val="20"/>
                                <w:szCs w:val="20"/>
                                <w:vertAlign w:val="subscript"/>
                                <w:lang w:val="en-GB"/>
                              </w:rPr>
                              <w:t>CMAX,</w:t>
                            </w:r>
                            <w:r w:rsidRPr="00B75C06">
                              <w:rPr>
                                <w:i/>
                                <w:sz w:val="20"/>
                                <w:szCs w:val="20"/>
                                <w:vertAlign w:val="subscript"/>
                                <w:lang w:val="en-GB"/>
                              </w:rPr>
                              <w:t>c</w:t>
                            </w:r>
                            <w:r w:rsidRPr="00B75C06">
                              <w:rPr>
                                <w:sz w:val="20"/>
                                <w:szCs w:val="20"/>
                                <w:vertAlign w:val="subscript"/>
                                <w:lang w:val="en-GB"/>
                              </w:rPr>
                              <w:t>,</w:t>
                            </w:r>
                            <w:r>
                              <w:rPr>
                                <w:sz w:val="20"/>
                                <w:szCs w:val="20"/>
                                <w:vertAlign w:val="subscript"/>
                                <w:lang w:val="en-GB"/>
                              </w:rPr>
                              <w:t>SL</w:t>
                            </w:r>
                            <w:proofErr w:type="spellEnd"/>
                            <w:r w:rsidRPr="00B75C06">
                              <w:rPr>
                                <w:sz w:val="20"/>
                                <w:szCs w:val="20"/>
                                <w:vertAlign w:val="subscript"/>
                                <w:lang w:val="en-GB"/>
                              </w:rPr>
                              <w:t xml:space="preserve"> </w:t>
                            </w:r>
                            <w:r w:rsidRPr="00B75C06">
                              <w:rPr>
                                <w:sz w:val="20"/>
                                <w:szCs w:val="20"/>
                                <w:lang w:val="en-GB"/>
                              </w:rPr>
                              <w:t xml:space="preserve">for the configured NR uplink carrier and the configured NR </w:t>
                            </w:r>
                            <w:r>
                              <w:rPr>
                                <w:sz w:val="20"/>
                                <w:szCs w:val="20"/>
                                <w:lang w:val="en-GB"/>
                              </w:rPr>
                              <w:t>SL</w:t>
                            </w:r>
                            <w:r w:rsidRPr="00B75C06">
                              <w:rPr>
                                <w:sz w:val="20"/>
                                <w:szCs w:val="20"/>
                                <w:lang w:val="en-GB"/>
                              </w:rPr>
                              <w:t xml:space="preserve"> carrier, respectively, and its total configured maximum output power </w:t>
                            </w:r>
                            <w:proofErr w:type="spellStart"/>
                            <w:r w:rsidRPr="00B75C06">
                              <w:rPr>
                                <w:sz w:val="20"/>
                                <w:szCs w:val="20"/>
                                <w:lang w:val="en-GB"/>
                              </w:rPr>
                              <w:t>P</w:t>
                            </w:r>
                            <w:r w:rsidRPr="00B75C06">
                              <w:rPr>
                                <w:sz w:val="20"/>
                                <w:szCs w:val="20"/>
                                <w:vertAlign w:val="subscript"/>
                                <w:lang w:val="en-GB"/>
                              </w:rPr>
                              <w:t>CMAX,c</w:t>
                            </w:r>
                            <w:proofErr w:type="spellEnd"/>
                            <w:r w:rsidRPr="00B75C06">
                              <w:rPr>
                                <w:sz w:val="20"/>
                                <w:szCs w:val="20"/>
                                <w:lang w:val="en-GB"/>
                              </w:rPr>
                              <w:t>.</w:t>
                            </w:r>
                          </w:p>
                          <w:p w14:paraId="72011A43" w14:textId="77777777" w:rsidR="002A7569" w:rsidRPr="00B75C06" w:rsidRDefault="002A7569" w:rsidP="002A7569">
                            <w:pPr>
                              <w:widowControl/>
                              <w:autoSpaceDE/>
                              <w:autoSpaceDN/>
                              <w:adjustRightInd/>
                              <w:spacing w:after="60"/>
                              <w:jc w:val="center"/>
                              <w:rPr>
                                <w:sz w:val="20"/>
                                <w:szCs w:val="20"/>
                                <w:lang w:val="en-GB"/>
                              </w:rPr>
                            </w:pPr>
                            <w:r w:rsidRPr="00B75C06">
                              <w:rPr>
                                <w:sz w:val="20"/>
                                <w:szCs w:val="20"/>
                                <w:lang w:val="en-GB"/>
                              </w:rPr>
                              <w:t xml:space="preserve">The </w:t>
                            </w:r>
                            <w:r w:rsidRPr="00B75C06">
                              <w:rPr>
                                <w:sz w:val="20"/>
                                <w:szCs w:val="20"/>
                                <w:lang w:val="en-GB" w:bidi="bn-IN"/>
                              </w:rPr>
                              <w:t>configured maximum output power P</w:t>
                            </w:r>
                            <w:r w:rsidRPr="00B75C06">
                              <w:rPr>
                                <w:sz w:val="20"/>
                                <w:szCs w:val="20"/>
                                <w:vertAlign w:val="subscript"/>
                                <w:lang w:val="en-GB" w:bidi="bn-IN"/>
                              </w:rPr>
                              <w:t>CMAX</w:t>
                            </w:r>
                            <w:r w:rsidRPr="00B75C06">
                              <w:rPr>
                                <w:i/>
                                <w:sz w:val="20"/>
                                <w:szCs w:val="20"/>
                                <w:vertAlign w:val="subscript"/>
                                <w:lang w:val="en-GB"/>
                              </w:rPr>
                              <w:t xml:space="preserve"> </w:t>
                            </w:r>
                            <w:proofErr w:type="spellStart"/>
                            <w:proofErr w:type="gramStart"/>
                            <w:r w:rsidRPr="00B75C06">
                              <w:rPr>
                                <w:i/>
                                <w:sz w:val="20"/>
                                <w:szCs w:val="20"/>
                                <w:vertAlign w:val="subscript"/>
                                <w:lang w:val="en-GB"/>
                              </w:rPr>
                              <w:t>c</w:t>
                            </w:r>
                            <w:r w:rsidRPr="00B75C06">
                              <w:rPr>
                                <w:sz w:val="20"/>
                                <w:szCs w:val="20"/>
                                <w:vertAlign w:val="subscript"/>
                                <w:lang w:val="en-GB"/>
                              </w:rPr>
                              <w:t>,</w:t>
                            </w:r>
                            <w:r w:rsidRPr="00B75C06">
                              <w:rPr>
                                <w:i/>
                                <w:sz w:val="20"/>
                                <w:szCs w:val="20"/>
                                <w:vertAlign w:val="subscript"/>
                                <w:lang w:val="en-GB"/>
                              </w:rPr>
                              <w:t>NR</w:t>
                            </w:r>
                            <w:proofErr w:type="spellEnd"/>
                            <w:proofErr w:type="gramEnd"/>
                            <w:r w:rsidRPr="00B75C06">
                              <w:rPr>
                                <w:i/>
                                <w:sz w:val="20"/>
                                <w:szCs w:val="20"/>
                                <w:lang w:val="en-GB"/>
                              </w:rPr>
                              <w:t xml:space="preserve">(p) </w:t>
                            </w:r>
                            <w:r w:rsidRPr="00B75C06">
                              <w:rPr>
                                <w:sz w:val="20"/>
                                <w:szCs w:val="20"/>
                                <w:lang w:val="en-GB"/>
                              </w:rPr>
                              <w:t xml:space="preserve">in slot </w:t>
                            </w:r>
                            <w:r w:rsidRPr="00B75C06">
                              <w:rPr>
                                <w:i/>
                                <w:sz w:val="20"/>
                                <w:szCs w:val="20"/>
                                <w:lang w:val="en-GB"/>
                              </w:rPr>
                              <w:t xml:space="preserve">p </w:t>
                            </w:r>
                            <w:r w:rsidRPr="00B75C06">
                              <w:rPr>
                                <w:sz w:val="20"/>
                                <w:szCs w:val="20"/>
                                <w:lang w:val="en-GB"/>
                              </w:rPr>
                              <w:t>for the configured NR uplink carrier shall be set within the bounds:</w:t>
                            </w:r>
                          </w:p>
                          <w:p w14:paraId="2F5965FD"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lang w:val="en-GB" w:eastAsia="zh-CN"/>
                              </w:rPr>
                            </w:pP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c,NR</w:t>
                            </w:r>
                            <w:r w:rsidRPr="00B75C06">
                              <w:rPr>
                                <w:noProof/>
                                <w:sz w:val="20"/>
                                <w:szCs w:val="20"/>
                                <w:lang w:val="en-GB" w:eastAsia="zh-CN"/>
                              </w:rPr>
                              <w:t xml:space="preserve"> (</w:t>
                            </w:r>
                            <w:r w:rsidRPr="00B75C06">
                              <w:rPr>
                                <w:i/>
                                <w:noProof/>
                                <w:sz w:val="20"/>
                                <w:szCs w:val="20"/>
                                <w:lang w:val="en-GB" w:eastAsia="zh-CN"/>
                              </w:rPr>
                              <w:t>p</w:t>
                            </w:r>
                            <w:r w:rsidRPr="00B75C06">
                              <w:rPr>
                                <w:noProof/>
                                <w:sz w:val="20"/>
                                <w:szCs w:val="20"/>
                                <w:lang w:val="en-GB" w:eastAsia="zh-CN"/>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w:t>
                            </w:r>
                            <w:r w:rsidRPr="00B75C06">
                              <w:rPr>
                                <w:rFonts w:cs="Geneva"/>
                                <w:i/>
                                <w:noProof/>
                                <w:sz w:val="20"/>
                                <w:szCs w:val="20"/>
                                <w:vertAlign w:val="subscript"/>
                                <w:lang w:val="en-GB" w:bidi="bn-IN"/>
                              </w:rPr>
                              <w:t xml:space="preserve">c,NR </w:t>
                            </w:r>
                            <w:r w:rsidRPr="00B75C06">
                              <w:rPr>
                                <w:noProof/>
                                <w:sz w:val="20"/>
                                <w:szCs w:val="20"/>
                                <w:lang w:val="en-GB" w:eastAsia="zh-CN"/>
                              </w:rPr>
                              <w:t>(</w:t>
                            </w:r>
                            <w:r w:rsidRPr="00B75C06">
                              <w:rPr>
                                <w:i/>
                                <w:noProof/>
                                <w:sz w:val="20"/>
                                <w:szCs w:val="20"/>
                                <w:lang w:val="en-GB" w:eastAsia="zh-CN"/>
                              </w:rPr>
                              <w:t>p</w:t>
                            </w:r>
                            <w:r w:rsidRPr="00B75C06">
                              <w:rPr>
                                <w:noProof/>
                                <w:sz w:val="20"/>
                                <w:szCs w:val="20"/>
                                <w:lang w:val="en-GB" w:eastAsia="zh-CN"/>
                              </w:rPr>
                              <w:t xml:space="preserve">) </w:t>
                            </w:r>
                            <w:r w:rsidRPr="00B75C06">
                              <w:rPr>
                                <w:noProof/>
                                <w:sz w:val="20"/>
                                <w:szCs w:val="20"/>
                                <w:lang w:val="en-GB" w:bidi="bn-IN"/>
                              </w:rPr>
                              <w:t>≤  P</w:t>
                            </w:r>
                            <w:r w:rsidRPr="00B75C06">
                              <w:rPr>
                                <w:noProof/>
                                <w:sz w:val="20"/>
                                <w:szCs w:val="20"/>
                                <w:vertAlign w:val="subscript"/>
                                <w:lang w:val="en-GB" w:bidi="bn-IN"/>
                              </w:rPr>
                              <w:t>CMAX_H,</w:t>
                            </w:r>
                            <w:r w:rsidRPr="00B75C06">
                              <w:rPr>
                                <w:i/>
                                <w:noProof/>
                                <w:sz w:val="20"/>
                                <w:szCs w:val="20"/>
                                <w:vertAlign w:val="subscript"/>
                                <w:lang w:val="en-GB" w:bidi="bn-IN"/>
                              </w:rPr>
                              <w:t>c,NR</w:t>
                            </w:r>
                            <w:r w:rsidRPr="00B75C06">
                              <w:rPr>
                                <w:noProof/>
                                <w:sz w:val="20"/>
                                <w:szCs w:val="20"/>
                                <w:lang w:val="en-GB" w:eastAsia="zh-CN"/>
                              </w:rPr>
                              <w:t xml:space="preserve"> (</w:t>
                            </w:r>
                            <w:r w:rsidRPr="00B75C06">
                              <w:rPr>
                                <w:i/>
                                <w:noProof/>
                                <w:sz w:val="20"/>
                                <w:szCs w:val="20"/>
                                <w:lang w:val="en-GB" w:eastAsia="zh-CN"/>
                              </w:rPr>
                              <w:t>p</w:t>
                            </w:r>
                            <w:r w:rsidRPr="00B75C06">
                              <w:rPr>
                                <w:noProof/>
                                <w:sz w:val="20"/>
                                <w:szCs w:val="20"/>
                                <w:lang w:val="en-GB" w:eastAsia="zh-CN"/>
                              </w:rPr>
                              <w:t>)</w:t>
                            </w:r>
                          </w:p>
                          <w:p w14:paraId="13AA793F" w14:textId="77777777" w:rsidR="002A7569" w:rsidRPr="00B75C06" w:rsidRDefault="002A7569" w:rsidP="002A7569">
                            <w:pPr>
                              <w:widowControl/>
                              <w:autoSpaceDE/>
                              <w:autoSpaceDN/>
                              <w:adjustRightInd/>
                              <w:spacing w:after="60"/>
                              <w:jc w:val="center"/>
                              <w:rPr>
                                <w:sz w:val="20"/>
                                <w:szCs w:val="20"/>
                                <w:lang w:val="en-GB" w:eastAsia="ko-KR"/>
                              </w:rPr>
                            </w:pPr>
                            <w:r w:rsidRPr="00B75C06">
                              <w:rPr>
                                <w:sz w:val="20"/>
                                <w:szCs w:val="20"/>
                                <w:lang w:val="en-GB"/>
                              </w:rPr>
                              <w:t xml:space="preserve">where </w:t>
                            </w:r>
                            <w:proofErr w:type="spellStart"/>
                            <w:r w:rsidRPr="00B75C06">
                              <w:rPr>
                                <w:sz w:val="20"/>
                                <w:szCs w:val="20"/>
                                <w:lang w:val="en-GB" w:bidi="bn-IN"/>
                              </w:rPr>
                              <w:t>P</w:t>
                            </w:r>
                            <w:r w:rsidRPr="00B75C06">
                              <w:rPr>
                                <w:sz w:val="20"/>
                                <w:szCs w:val="20"/>
                                <w:vertAlign w:val="subscript"/>
                                <w:lang w:val="en-GB" w:bidi="bn-IN"/>
                              </w:rPr>
                              <w:t>CMAX_</w:t>
                            </w:r>
                            <w:proofErr w:type="gramStart"/>
                            <w:r w:rsidRPr="00B75C06">
                              <w:rPr>
                                <w:sz w:val="20"/>
                                <w:szCs w:val="20"/>
                                <w:vertAlign w:val="subscript"/>
                                <w:lang w:val="en-GB" w:bidi="bn-IN"/>
                              </w:rPr>
                              <w:t>L,</w:t>
                            </w:r>
                            <w:r w:rsidRPr="00B75C06">
                              <w:rPr>
                                <w:i/>
                                <w:sz w:val="20"/>
                                <w:szCs w:val="20"/>
                                <w:vertAlign w:val="subscript"/>
                                <w:lang w:val="en-GB" w:bidi="bn-IN"/>
                              </w:rPr>
                              <w:t>c</w:t>
                            </w:r>
                            <w:proofErr w:type="gramEnd"/>
                            <w:r w:rsidRPr="00B75C06">
                              <w:rPr>
                                <w:i/>
                                <w:sz w:val="20"/>
                                <w:szCs w:val="20"/>
                                <w:vertAlign w:val="subscript"/>
                                <w:lang w:val="en-GB" w:bidi="bn-IN"/>
                              </w:rPr>
                              <w:t>,NR</w:t>
                            </w:r>
                            <w:proofErr w:type="spellEnd"/>
                            <w:r w:rsidRPr="00B75C06">
                              <w:rPr>
                                <w:i/>
                                <w:sz w:val="20"/>
                                <w:szCs w:val="20"/>
                                <w:vertAlign w:val="subscript"/>
                                <w:lang w:val="en-GB" w:bidi="bn-IN"/>
                              </w:rPr>
                              <w:t xml:space="preserve"> </w:t>
                            </w:r>
                            <w:r w:rsidRPr="00B75C06">
                              <w:rPr>
                                <w:sz w:val="20"/>
                                <w:szCs w:val="20"/>
                                <w:lang w:val="en-GB" w:bidi="bn-IN"/>
                              </w:rPr>
                              <w:t>and</w:t>
                            </w:r>
                            <w:r w:rsidRPr="00B75C06">
                              <w:rPr>
                                <w:i/>
                                <w:sz w:val="20"/>
                                <w:szCs w:val="20"/>
                                <w:vertAlign w:val="subscript"/>
                                <w:lang w:val="en-GB" w:bidi="bn-IN"/>
                              </w:rPr>
                              <w:t xml:space="preserve">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c,NR</w:t>
                            </w:r>
                            <w:proofErr w:type="spellEnd"/>
                            <w:r w:rsidRPr="00B75C06">
                              <w:rPr>
                                <w:i/>
                                <w:sz w:val="20"/>
                                <w:szCs w:val="20"/>
                                <w:lang w:val="en-GB" w:bidi="bn-IN"/>
                              </w:rPr>
                              <w:t xml:space="preserve"> </w:t>
                            </w:r>
                            <w:r w:rsidRPr="00B75C06">
                              <w:rPr>
                                <w:sz w:val="20"/>
                                <w:szCs w:val="20"/>
                                <w:lang w:val="en-GB" w:bidi="bn-IN"/>
                              </w:rPr>
                              <w:t xml:space="preserve">are the limit as specified in </w:t>
                            </w:r>
                            <w:r w:rsidRPr="00B75C06">
                              <w:rPr>
                                <w:sz w:val="20"/>
                                <w:szCs w:val="20"/>
                                <w:lang w:val="en-GB"/>
                              </w:rPr>
                              <w:t>clause 6.2E.4.1.</w:t>
                            </w:r>
                          </w:p>
                          <w:p w14:paraId="0DFA33AA" w14:textId="77777777" w:rsidR="002A7569" w:rsidRPr="00B75C06" w:rsidRDefault="002A7569" w:rsidP="002A7569">
                            <w:pPr>
                              <w:widowControl/>
                              <w:autoSpaceDE/>
                              <w:autoSpaceDN/>
                              <w:adjustRightInd/>
                              <w:spacing w:after="60"/>
                              <w:jc w:val="center"/>
                              <w:rPr>
                                <w:sz w:val="20"/>
                                <w:szCs w:val="20"/>
                                <w:lang w:val="en-GB"/>
                              </w:rPr>
                            </w:pPr>
                            <w:r w:rsidRPr="00B75C06">
                              <w:rPr>
                                <w:sz w:val="20"/>
                                <w:szCs w:val="20"/>
                                <w:lang w:val="en-GB"/>
                              </w:rPr>
                              <w:t xml:space="preserve">The </w:t>
                            </w:r>
                            <w:r w:rsidRPr="00B75C06">
                              <w:rPr>
                                <w:sz w:val="20"/>
                                <w:szCs w:val="20"/>
                                <w:lang w:val="en-GB" w:bidi="bn-IN"/>
                              </w:rPr>
                              <w:t>configured maximum output power P</w:t>
                            </w:r>
                            <w:r w:rsidRPr="00B75C06">
                              <w:rPr>
                                <w:sz w:val="20"/>
                                <w:szCs w:val="20"/>
                                <w:vertAlign w:val="subscript"/>
                                <w:lang w:val="en-GB" w:bidi="bn-IN"/>
                              </w:rPr>
                              <w:t>CMAX</w:t>
                            </w:r>
                            <w:r w:rsidRPr="00B75C06">
                              <w:rPr>
                                <w:i/>
                                <w:sz w:val="20"/>
                                <w:szCs w:val="20"/>
                                <w:vertAlign w:val="subscript"/>
                                <w:lang w:val="en-GB"/>
                              </w:rPr>
                              <w:t xml:space="preserve"> </w:t>
                            </w:r>
                            <w:proofErr w:type="spellStart"/>
                            <w:proofErr w:type="gramStart"/>
                            <w:r w:rsidRPr="00B75C06">
                              <w:rPr>
                                <w:i/>
                                <w:sz w:val="20"/>
                                <w:szCs w:val="20"/>
                                <w:vertAlign w:val="subscript"/>
                                <w:lang w:val="en-GB"/>
                              </w:rPr>
                              <w:t>c</w:t>
                            </w:r>
                            <w:r w:rsidRPr="00B75C06">
                              <w:rPr>
                                <w:sz w:val="20"/>
                                <w:szCs w:val="20"/>
                                <w:vertAlign w:val="subscript"/>
                                <w:lang w:val="en-GB"/>
                              </w:rPr>
                              <w:t>,</w:t>
                            </w:r>
                            <w:r>
                              <w:rPr>
                                <w:sz w:val="20"/>
                                <w:szCs w:val="20"/>
                                <w:vertAlign w:val="subscript"/>
                                <w:lang w:val="en-GB"/>
                              </w:rPr>
                              <w:t>SL</w:t>
                            </w:r>
                            <w:proofErr w:type="spellEnd"/>
                            <w:proofErr w:type="gramEnd"/>
                            <w:r w:rsidRPr="00B75C06">
                              <w:rPr>
                                <w:i/>
                                <w:sz w:val="20"/>
                                <w:szCs w:val="20"/>
                                <w:vertAlign w:val="subscript"/>
                                <w:lang w:val="en-GB"/>
                              </w:rPr>
                              <w:t xml:space="preserve"> </w:t>
                            </w:r>
                            <w:r w:rsidRPr="00B75C06">
                              <w:rPr>
                                <w:i/>
                                <w:sz w:val="20"/>
                                <w:szCs w:val="20"/>
                                <w:lang w:val="en-GB"/>
                              </w:rPr>
                              <w:t xml:space="preserve">(q) </w:t>
                            </w:r>
                            <w:r w:rsidRPr="00B75C06">
                              <w:rPr>
                                <w:sz w:val="20"/>
                                <w:szCs w:val="20"/>
                                <w:lang w:val="en-GB"/>
                              </w:rPr>
                              <w:t>in slot</w:t>
                            </w:r>
                            <w:r w:rsidRPr="00B75C06">
                              <w:rPr>
                                <w:i/>
                                <w:sz w:val="20"/>
                                <w:szCs w:val="20"/>
                                <w:lang w:val="en-GB"/>
                              </w:rPr>
                              <w:t xml:space="preserve"> q </w:t>
                            </w:r>
                            <w:r w:rsidRPr="00B75C06">
                              <w:rPr>
                                <w:sz w:val="20"/>
                                <w:szCs w:val="20"/>
                                <w:lang w:val="en-GB"/>
                              </w:rPr>
                              <w:t xml:space="preserve">for the configured NR </w:t>
                            </w:r>
                            <w:r>
                              <w:rPr>
                                <w:sz w:val="20"/>
                                <w:szCs w:val="20"/>
                                <w:lang w:val="en-GB"/>
                              </w:rPr>
                              <w:t>SL</w:t>
                            </w:r>
                            <w:r w:rsidRPr="00B75C06">
                              <w:rPr>
                                <w:sz w:val="20"/>
                                <w:szCs w:val="20"/>
                                <w:lang w:val="en-GB"/>
                              </w:rPr>
                              <w:t xml:space="preserve"> carrier shall be set within the bounds:</w:t>
                            </w:r>
                          </w:p>
                          <w:p w14:paraId="529CC910"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lang w:val="en-GB" w:eastAsia="zh-CN"/>
                              </w:rPr>
                            </w:pP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w:t>
                            </w:r>
                            <w:r>
                              <w:rPr>
                                <w:i/>
                                <w:noProof/>
                                <w:sz w:val="20"/>
                                <w:szCs w:val="20"/>
                                <w:vertAlign w:val="subscript"/>
                                <w:lang w:val="en-GB" w:bidi="bn-IN"/>
                              </w:rPr>
                              <w:t>SL</w:t>
                            </w:r>
                            <w:r w:rsidRPr="00B75C06">
                              <w:rPr>
                                <w:noProof/>
                                <w:sz w:val="20"/>
                                <w:szCs w:val="20"/>
                                <w:lang w:val="en-GB" w:eastAsia="zh-CN"/>
                              </w:rPr>
                              <w:t xml:space="preserve"> (</w:t>
                            </w:r>
                            <w:r>
                              <w:rPr>
                                <w:i/>
                                <w:noProof/>
                                <w:sz w:val="20"/>
                                <w:szCs w:val="20"/>
                                <w:lang w:val="en-GB" w:eastAsia="zh-CN"/>
                              </w:rPr>
                              <w:t>q</w:t>
                            </w:r>
                            <w:r w:rsidRPr="00B75C06">
                              <w:rPr>
                                <w:noProof/>
                                <w:sz w:val="20"/>
                                <w:szCs w:val="20"/>
                                <w:lang w:val="en-GB" w:eastAsia="zh-CN"/>
                              </w:rPr>
                              <w:t xml:space="preserve">) </w:t>
                            </w:r>
                            <w:r w:rsidRPr="00B75C06">
                              <w:rPr>
                                <w:noProof/>
                                <w:sz w:val="20"/>
                                <w:szCs w:val="20"/>
                                <w:lang w:val="en-GB" w:bidi="bn-IN"/>
                              </w:rPr>
                              <w:t>≤</w:t>
                            </w:r>
                            <w:r>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w:t>
                            </w:r>
                            <w:r w:rsidRPr="00B75C06">
                              <w:rPr>
                                <w:rFonts w:cs="Geneva"/>
                                <w:i/>
                                <w:noProof/>
                                <w:sz w:val="20"/>
                                <w:szCs w:val="20"/>
                                <w:vertAlign w:val="subscript"/>
                                <w:lang w:val="en-GB" w:bidi="bn-IN"/>
                              </w:rPr>
                              <w:t>c,</w:t>
                            </w:r>
                            <w:r>
                              <w:rPr>
                                <w:rFonts w:cs="Geneva"/>
                                <w:i/>
                                <w:noProof/>
                                <w:sz w:val="20"/>
                                <w:szCs w:val="20"/>
                                <w:vertAlign w:val="subscript"/>
                                <w:lang w:val="en-GB" w:bidi="bn-IN"/>
                              </w:rPr>
                              <w:t>SL</w:t>
                            </w:r>
                            <w:r w:rsidRPr="00B75C06">
                              <w:rPr>
                                <w:rFonts w:cs="Geneva"/>
                                <w:i/>
                                <w:noProof/>
                                <w:sz w:val="20"/>
                                <w:szCs w:val="20"/>
                                <w:vertAlign w:val="subscript"/>
                                <w:lang w:val="en-GB" w:bidi="bn-IN"/>
                              </w:rPr>
                              <w:t xml:space="preserve"> </w:t>
                            </w:r>
                            <w:r w:rsidRPr="00B75C06">
                              <w:rPr>
                                <w:noProof/>
                                <w:sz w:val="20"/>
                                <w:szCs w:val="20"/>
                                <w:lang w:val="en-GB" w:eastAsia="zh-CN"/>
                              </w:rPr>
                              <w:t>(</w:t>
                            </w:r>
                            <w:r w:rsidRPr="00B75C06">
                              <w:rPr>
                                <w:i/>
                                <w:noProof/>
                                <w:sz w:val="20"/>
                                <w:szCs w:val="20"/>
                                <w:lang w:val="en-GB" w:eastAsia="zh-CN"/>
                              </w:rPr>
                              <w:t>q</w:t>
                            </w:r>
                            <w:r w:rsidRPr="00B75C06">
                              <w:rPr>
                                <w:noProof/>
                                <w:sz w:val="20"/>
                                <w:szCs w:val="20"/>
                                <w:lang w:val="en-GB" w:eastAsia="zh-CN"/>
                              </w:rPr>
                              <w:t xml:space="preserve">) </w:t>
                            </w:r>
                            <w:r w:rsidRPr="00B75C06">
                              <w:rPr>
                                <w:noProof/>
                                <w:sz w:val="20"/>
                                <w:szCs w:val="20"/>
                                <w:lang w:val="en-GB" w:bidi="bn-IN"/>
                              </w:rPr>
                              <w:t>≤  P</w:t>
                            </w:r>
                            <w:r w:rsidRPr="00B75C06">
                              <w:rPr>
                                <w:noProof/>
                                <w:sz w:val="20"/>
                                <w:szCs w:val="20"/>
                                <w:vertAlign w:val="subscript"/>
                                <w:lang w:val="en-GB" w:bidi="bn-IN"/>
                              </w:rPr>
                              <w:t>CMAX_H,</w:t>
                            </w:r>
                            <w:r w:rsidRPr="00B75C06">
                              <w:rPr>
                                <w:i/>
                                <w:noProof/>
                                <w:sz w:val="20"/>
                                <w:szCs w:val="20"/>
                                <w:vertAlign w:val="subscript"/>
                                <w:lang w:val="en-GB" w:bidi="bn-IN"/>
                              </w:rPr>
                              <w:t>c,</w:t>
                            </w:r>
                            <w:r>
                              <w:rPr>
                                <w:i/>
                                <w:noProof/>
                                <w:sz w:val="20"/>
                                <w:szCs w:val="20"/>
                                <w:vertAlign w:val="subscript"/>
                                <w:lang w:val="en-GB" w:bidi="bn-IN"/>
                              </w:rPr>
                              <w:t>SL</w:t>
                            </w:r>
                            <w:r w:rsidRPr="00B75C06">
                              <w:rPr>
                                <w:noProof/>
                                <w:sz w:val="20"/>
                                <w:szCs w:val="20"/>
                                <w:lang w:val="en-GB" w:eastAsia="zh-CN"/>
                              </w:rPr>
                              <w:t xml:space="preserve"> (</w:t>
                            </w:r>
                            <w:r w:rsidRPr="00B75C06">
                              <w:rPr>
                                <w:i/>
                                <w:noProof/>
                                <w:sz w:val="20"/>
                                <w:szCs w:val="20"/>
                                <w:lang w:val="en-GB" w:eastAsia="zh-CN"/>
                              </w:rPr>
                              <w:t>q</w:t>
                            </w:r>
                            <w:r w:rsidRPr="00B75C06">
                              <w:rPr>
                                <w:noProof/>
                                <w:sz w:val="20"/>
                                <w:szCs w:val="20"/>
                                <w:lang w:val="en-GB" w:eastAsia="zh-CN"/>
                              </w:rPr>
                              <w:t>)</w:t>
                            </w:r>
                          </w:p>
                          <w:p w14:paraId="63DA4F84" w14:textId="77777777" w:rsidR="002A7569" w:rsidRPr="00B75C06" w:rsidRDefault="002A7569" w:rsidP="002A7569">
                            <w:pPr>
                              <w:widowControl/>
                              <w:autoSpaceDE/>
                              <w:autoSpaceDN/>
                              <w:adjustRightInd/>
                              <w:spacing w:after="60"/>
                              <w:jc w:val="center"/>
                              <w:rPr>
                                <w:sz w:val="20"/>
                                <w:szCs w:val="20"/>
                                <w:lang w:val="en-GB" w:eastAsia="ko-KR"/>
                              </w:rPr>
                            </w:pPr>
                            <w:r w:rsidRPr="00B75C06">
                              <w:rPr>
                                <w:sz w:val="20"/>
                                <w:szCs w:val="20"/>
                                <w:lang w:val="en-GB"/>
                              </w:rPr>
                              <w:t xml:space="preserve">where </w:t>
                            </w:r>
                            <w:proofErr w:type="spellStart"/>
                            <w:r w:rsidRPr="00B75C06">
                              <w:rPr>
                                <w:sz w:val="20"/>
                                <w:szCs w:val="20"/>
                                <w:lang w:val="en-GB" w:bidi="bn-IN"/>
                              </w:rPr>
                              <w:t>P</w:t>
                            </w:r>
                            <w:r w:rsidRPr="00B75C06">
                              <w:rPr>
                                <w:sz w:val="20"/>
                                <w:szCs w:val="20"/>
                                <w:vertAlign w:val="subscript"/>
                                <w:lang w:val="en-GB" w:bidi="bn-IN"/>
                              </w:rPr>
                              <w:t>CMAX_</w:t>
                            </w:r>
                            <w:proofErr w:type="gramStart"/>
                            <w:r w:rsidRPr="00B75C06">
                              <w:rPr>
                                <w:sz w:val="20"/>
                                <w:szCs w:val="20"/>
                                <w:vertAlign w:val="subscript"/>
                                <w:lang w:val="en-GB" w:bidi="bn-IN"/>
                              </w:rPr>
                              <w:t>H,</w:t>
                            </w:r>
                            <w:r w:rsidRPr="00B75C06">
                              <w:rPr>
                                <w:i/>
                                <w:sz w:val="20"/>
                                <w:szCs w:val="20"/>
                                <w:vertAlign w:val="subscript"/>
                                <w:lang w:val="en-GB" w:bidi="bn-IN"/>
                              </w:rPr>
                              <w:t>c</w:t>
                            </w:r>
                            <w:proofErr w:type="gramEnd"/>
                            <w:r w:rsidRPr="00B75C06">
                              <w:rPr>
                                <w:i/>
                                <w:sz w:val="20"/>
                                <w:szCs w:val="20"/>
                                <w:vertAlign w:val="subscript"/>
                                <w:lang w:val="en-GB" w:bidi="bn-IN"/>
                              </w:rPr>
                              <w:t>,</w:t>
                            </w:r>
                            <w:r>
                              <w:rPr>
                                <w:i/>
                                <w:sz w:val="20"/>
                                <w:szCs w:val="20"/>
                                <w:vertAlign w:val="subscript"/>
                                <w:lang w:val="en-GB" w:bidi="bn-IN"/>
                              </w:rPr>
                              <w:t>SL</w:t>
                            </w:r>
                            <w:proofErr w:type="spellEnd"/>
                            <w:r w:rsidRPr="00B75C06">
                              <w:rPr>
                                <w:i/>
                                <w:sz w:val="20"/>
                                <w:szCs w:val="20"/>
                                <w:lang w:val="en-GB" w:bidi="bn-IN"/>
                              </w:rPr>
                              <w:t xml:space="preserve"> </w:t>
                            </w:r>
                            <w:r w:rsidRPr="00B75C06">
                              <w:rPr>
                                <w:sz w:val="20"/>
                                <w:szCs w:val="20"/>
                                <w:lang w:val="en-GB" w:bidi="bn-IN"/>
                              </w:rPr>
                              <w:t xml:space="preserve">is the limit as specified in </w:t>
                            </w:r>
                            <w:r w:rsidRPr="00B75C06">
                              <w:rPr>
                                <w:sz w:val="20"/>
                                <w:szCs w:val="20"/>
                                <w:lang w:val="en-GB"/>
                              </w:rPr>
                              <w:t>clause 6.2E.4.</w:t>
                            </w:r>
                          </w:p>
                          <w:p w14:paraId="49295996"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lang w:val="en-GB" w:bidi="bn-IN"/>
                              </w:rPr>
                              <w:t xml:space="preserve">The total UE configured maximum output power </w:t>
                            </w:r>
                            <w:r w:rsidRPr="00B75C06">
                              <w:rPr>
                                <w:rFonts w:cs="Geneva"/>
                                <w:sz w:val="20"/>
                                <w:szCs w:val="20"/>
                                <w:lang w:val="en-GB" w:bidi="bn-IN"/>
                              </w:rPr>
                              <w:t>P</w:t>
                            </w:r>
                            <w:r w:rsidRPr="00B75C06">
                              <w:rPr>
                                <w:rFonts w:cs="Geneva"/>
                                <w:sz w:val="20"/>
                                <w:szCs w:val="20"/>
                                <w:vertAlign w:val="subscript"/>
                                <w:lang w:val="en-GB" w:bidi="bn-IN"/>
                              </w:rPr>
                              <w:t xml:space="preserve">CMAX </w:t>
                            </w:r>
                            <w:r w:rsidRPr="00B75C06">
                              <w:rPr>
                                <w:sz w:val="20"/>
                                <w:szCs w:val="20"/>
                                <w:lang w:val="en-GB"/>
                              </w:rPr>
                              <w:t>(</w:t>
                            </w:r>
                            <w:proofErr w:type="spellStart"/>
                            <w:proofErr w:type="gramStart"/>
                            <w:r w:rsidRPr="00B75C06">
                              <w:rPr>
                                <w:i/>
                                <w:sz w:val="20"/>
                                <w:szCs w:val="20"/>
                                <w:lang w:val="en-GB"/>
                              </w:rPr>
                              <w:t>p,q</w:t>
                            </w:r>
                            <w:proofErr w:type="spellEnd"/>
                            <w:proofErr w:type="gramEnd"/>
                            <w:r w:rsidRPr="00B75C06">
                              <w:rPr>
                                <w:sz w:val="20"/>
                                <w:szCs w:val="20"/>
                                <w:lang w:val="en-GB"/>
                              </w:rPr>
                              <w:t xml:space="preserve">) </w:t>
                            </w:r>
                            <w:r w:rsidRPr="00B75C06">
                              <w:rPr>
                                <w:rFonts w:cs="Geneva"/>
                                <w:sz w:val="20"/>
                                <w:szCs w:val="20"/>
                                <w:lang w:val="en-GB" w:bidi="bn-IN"/>
                              </w:rPr>
                              <w:t xml:space="preserve">in a slot </w:t>
                            </w:r>
                            <w:r w:rsidRPr="00B75C06">
                              <w:rPr>
                                <w:rFonts w:cs="Geneva"/>
                                <w:i/>
                                <w:sz w:val="20"/>
                                <w:szCs w:val="20"/>
                                <w:lang w:val="en-GB" w:bidi="bn-IN"/>
                              </w:rPr>
                              <w:t xml:space="preserve">p </w:t>
                            </w:r>
                            <w:r w:rsidRPr="00B75C06">
                              <w:rPr>
                                <w:rFonts w:cs="Geneva"/>
                                <w:sz w:val="20"/>
                                <w:szCs w:val="20"/>
                                <w:lang w:val="en-GB" w:bidi="bn-IN"/>
                              </w:rPr>
                              <w:t xml:space="preserve">of NR uplink carrier and a slot </w:t>
                            </w:r>
                            <w:r w:rsidRPr="00B75C06">
                              <w:rPr>
                                <w:rFonts w:cs="Geneva"/>
                                <w:i/>
                                <w:sz w:val="20"/>
                                <w:szCs w:val="20"/>
                                <w:lang w:val="en-GB" w:bidi="bn-IN"/>
                              </w:rPr>
                              <w:t xml:space="preserve">q </w:t>
                            </w:r>
                            <w:r w:rsidRPr="00B75C06">
                              <w:rPr>
                                <w:rFonts w:cs="Geneva"/>
                                <w:sz w:val="20"/>
                                <w:szCs w:val="20"/>
                                <w:lang w:val="en-GB" w:bidi="bn-IN"/>
                              </w:rPr>
                              <w:t xml:space="preserve">of NR  sidelink that overlap in time </w:t>
                            </w:r>
                            <w:r w:rsidRPr="00B75C06">
                              <w:rPr>
                                <w:sz w:val="20"/>
                                <w:szCs w:val="20"/>
                                <w:lang w:val="en-GB" w:bidi="bn-IN"/>
                              </w:rPr>
                              <w:t>shall be set within the following bounds for synchronous and asynchronous operation unless stated otherwise:</w:t>
                            </w:r>
                          </w:p>
                          <w:p w14:paraId="525EB924"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lang w:val="en-GB"/>
                              </w:rPr>
                            </w:pPr>
                            <w:r w:rsidRPr="00B75C06">
                              <w:rPr>
                                <w:noProof/>
                                <w:sz w:val="20"/>
                                <w:szCs w:val="20"/>
                                <w:lang w:val="en-GB" w:bidi="bn-IN"/>
                              </w:rPr>
                              <w:t>P</w:t>
                            </w:r>
                            <w:r w:rsidRPr="00B75C06">
                              <w:rPr>
                                <w:noProof/>
                                <w:sz w:val="20"/>
                                <w:szCs w:val="20"/>
                                <w:vertAlign w:val="subscript"/>
                                <w:lang w:val="en-GB" w:bidi="bn-IN"/>
                              </w:rPr>
                              <w:t xml:space="preserve">CMAX_L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 xml:space="preserve">CMAX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 xml:space="preserve">CMAX_H </w:t>
                            </w:r>
                            <w:r w:rsidRPr="00B75C06">
                              <w:rPr>
                                <w:noProof/>
                                <w:sz w:val="20"/>
                                <w:szCs w:val="20"/>
                                <w:lang w:val="en-GB"/>
                              </w:rPr>
                              <w:t>(</w:t>
                            </w:r>
                            <w:r w:rsidRPr="00B75C06">
                              <w:rPr>
                                <w:i/>
                                <w:noProof/>
                                <w:sz w:val="20"/>
                                <w:szCs w:val="20"/>
                                <w:lang w:val="en-GB"/>
                              </w:rPr>
                              <w:t>p,q</w:t>
                            </w:r>
                            <w:r w:rsidRPr="00B75C06">
                              <w:rPr>
                                <w:noProof/>
                                <w:sz w:val="20"/>
                                <w:szCs w:val="20"/>
                                <w:lang w:val="en-GB"/>
                              </w:rPr>
                              <w:t>)</w:t>
                            </w:r>
                          </w:p>
                          <w:p w14:paraId="16F17844"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rPr>
                              <w:t>with</w:t>
                            </w:r>
                          </w:p>
                          <w:p w14:paraId="489F888B" w14:textId="77777777" w:rsidR="002A7569" w:rsidRPr="00B75C06" w:rsidRDefault="002A7569" w:rsidP="002A7569">
                            <w:pPr>
                              <w:keepLines/>
                              <w:widowControl/>
                              <w:tabs>
                                <w:tab w:val="center" w:pos="4536"/>
                                <w:tab w:val="right" w:pos="9072"/>
                              </w:tabs>
                              <w:autoSpaceDE/>
                              <w:autoSpaceDN/>
                              <w:adjustRightInd/>
                              <w:spacing w:after="60"/>
                              <w:jc w:val="center"/>
                              <w:rPr>
                                <w:sz w:val="20"/>
                                <w:szCs w:val="20"/>
                                <w:lang w:val="en-GB" w:bidi="bn-IN"/>
                              </w:rPr>
                            </w:pPr>
                            <w:r w:rsidRPr="00B75C06">
                              <w:rPr>
                                <w:sz w:val="20"/>
                                <w:szCs w:val="20"/>
                                <w:lang w:val="en-GB" w:bidi="bn-IN"/>
                              </w:rPr>
                              <w:t>P</w:t>
                            </w:r>
                            <w:r w:rsidRPr="00B75C06">
                              <w:rPr>
                                <w:sz w:val="20"/>
                                <w:szCs w:val="20"/>
                                <w:vertAlign w:val="subscript"/>
                                <w:lang w:val="en-GB" w:bidi="bn-IN"/>
                              </w:rPr>
                              <w:t xml:space="preserve">CMAX_L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 </w:t>
                            </w:r>
                            <w:r w:rsidRPr="00B75C06">
                              <w:rPr>
                                <w:noProof/>
                                <w:sz w:val="20"/>
                                <w:szCs w:val="20"/>
                                <w:lang w:val="en-GB" w:bidi="bn-IN"/>
                              </w:rPr>
                              <w:t xml:space="preserve"> </w:t>
                            </w:r>
                            <w:r>
                              <w:rPr>
                                <w:noProof/>
                                <w:sz w:val="20"/>
                                <w:szCs w:val="20"/>
                                <w:lang w:val="en-GB"/>
                              </w:rPr>
                              <w:t>MIN {</w:t>
                            </w:r>
                            <w:r>
                              <w:rPr>
                                <w:noProof/>
                                <w:sz w:val="20"/>
                                <w:szCs w:val="20"/>
                                <w:lang w:val="en-GB" w:bidi="bn-IN"/>
                              </w:rPr>
                              <w:t>10log</w:t>
                            </w:r>
                            <w:r w:rsidRPr="00F343B1">
                              <w:rPr>
                                <w:noProof/>
                                <w:sz w:val="20"/>
                                <w:szCs w:val="20"/>
                                <w:vertAlign w:val="subscript"/>
                                <w:lang w:val="en-GB" w:bidi="bn-IN"/>
                              </w:rPr>
                              <w:t>10</w:t>
                            </w:r>
                            <w:r>
                              <w:rPr>
                                <w:noProof/>
                                <w:sz w:val="20"/>
                                <w:szCs w:val="20"/>
                                <w:lang w:val="en-GB" w:bidi="bn-IN"/>
                              </w:rPr>
                              <w:t xml:space="preserve"> [</w:t>
                            </w:r>
                            <w:r w:rsidRPr="00B75C06">
                              <w:rPr>
                                <w:noProof/>
                                <w:sz w:val="20"/>
                                <w:szCs w:val="20"/>
                                <w:lang w:val="en-GB" w:bidi="bn-IN"/>
                              </w:rPr>
                              <w:t>p</w:t>
                            </w:r>
                            <w:r w:rsidRPr="00B75C06">
                              <w:rPr>
                                <w:noProof/>
                                <w:sz w:val="20"/>
                                <w:szCs w:val="20"/>
                                <w:vertAlign w:val="subscript"/>
                                <w:lang w:val="en-GB" w:bidi="bn-IN"/>
                              </w:rPr>
                              <w:t>CMAX_L,</w:t>
                            </w:r>
                            <w:r w:rsidRPr="00B75C06">
                              <w:rPr>
                                <w:i/>
                                <w:noProof/>
                                <w:sz w:val="20"/>
                                <w:szCs w:val="20"/>
                                <w:vertAlign w:val="subscript"/>
                                <w:lang w:val="en-GB" w:bidi="bn-IN"/>
                              </w:rPr>
                              <w:t>c,NR</w:t>
                            </w:r>
                            <w:r w:rsidRPr="00B75C06">
                              <w:rPr>
                                <w:noProof/>
                                <w:sz w:val="20"/>
                                <w:szCs w:val="20"/>
                                <w:lang w:val="en-GB" w:bidi="bn-IN"/>
                              </w:rPr>
                              <w:t xml:space="preserve"> </w:t>
                            </w:r>
                            <w:r w:rsidRPr="00B75C06">
                              <w:rPr>
                                <w:noProof/>
                                <w:sz w:val="20"/>
                                <w:szCs w:val="20"/>
                                <w:lang w:eastAsia="zh-CN"/>
                              </w:rPr>
                              <w:t>(</w:t>
                            </w:r>
                            <w:r w:rsidRPr="00B75C06">
                              <w:rPr>
                                <w:i/>
                                <w:noProof/>
                                <w:sz w:val="20"/>
                                <w:szCs w:val="20"/>
                                <w:lang w:eastAsia="zh-CN"/>
                              </w:rPr>
                              <w:t>p</w:t>
                            </w:r>
                            <w:r w:rsidRPr="00B75C06">
                              <w:rPr>
                                <w:noProof/>
                                <w:sz w:val="20"/>
                                <w:szCs w:val="20"/>
                                <w:lang w:eastAsia="zh-CN"/>
                              </w:rPr>
                              <w:t>)</w:t>
                            </w:r>
                            <w:r>
                              <w:rPr>
                                <w:noProof/>
                                <w:sz w:val="20"/>
                                <w:szCs w:val="20"/>
                                <w:lang w:eastAsia="zh-CN"/>
                              </w:rPr>
                              <w:t xml:space="preserve">+ </w:t>
                            </w: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w:t>
                            </w:r>
                            <w:r>
                              <w:rPr>
                                <w:i/>
                                <w:noProof/>
                                <w:sz w:val="20"/>
                                <w:szCs w:val="20"/>
                                <w:vertAlign w:val="subscript"/>
                                <w:lang w:val="en-GB" w:bidi="bn-IN"/>
                              </w:rPr>
                              <w:t>SL</w:t>
                            </w:r>
                            <w:r w:rsidRPr="00B75C06">
                              <w:rPr>
                                <w:noProof/>
                                <w:sz w:val="20"/>
                                <w:szCs w:val="20"/>
                                <w:lang w:val="en-GB" w:eastAsia="zh-CN"/>
                              </w:rPr>
                              <w:t xml:space="preserve"> (</w:t>
                            </w:r>
                            <w:r>
                              <w:rPr>
                                <w:i/>
                                <w:noProof/>
                                <w:sz w:val="20"/>
                                <w:szCs w:val="20"/>
                                <w:lang w:val="en-GB" w:eastAsia="zh-CN"/>
                              </w:rPr>
                              <w:t>q</w:t>
                            </w:r>
                            <w:r w:rsidRPr="00B75C06">
                              <w:rPr>
                                <w:noProof/>
                                <w:sz w:val="20"/>
                                <w:szCs w:val="20"/>
                                <w:lang w:val="en-GB" w:eastAsia="zh-CN"/>
                              </w:rPr>
                              <w:t>)</w:t>
                            </w:r>
                            <w:r>
                              <w:rPr>
                                <w:noProof/>
                                <w:sz w:val="20"/>
                                <w:szCs w:val="20"/>
                                <w:lang w:val="en-GB" w:eastAsia="zh-CN"/>
                              </w:rPr>
                              <w:t xml:space="preserve">], </w:t>
                            </w:r>
                            <w:proofErr w:type="spellStart"/>
                            <w:r w:rsidRPr="00A1115A">
                              <w:rPr>
                                <w:lang w:eastAsia="x-none" w:bidi="bn-IN"/>
                              </w:rPr>
                              <w:t>P</w:t>
                            </w:r>
                            <w:r w:rsidRPr="00A1115A">
                              <w:rPr>
                                <w:vertAlign w:val="subscript"/>
                                <w:lang w:eastAsia="x-none" w:bidi="bn-IN"/>
                              </w:rPr>
                              <w:t>PowerClass</w:t>
                            </w:r>
                            <w:r>
                              <w:rPr>
                                <w:vertAlign w:val="subscript"/>
                                <w:lang w:eastAsia="x-none" w:bidi="bn-IN"/>
                              </w:rPr>
                              <w:t>_</w:t>
                            </w:r>
                            <w:r w:rsidRPr="00A74C68">
                              <w:rPr>
                                <w:vertAlign w:val="subscript"/>
                                <w:lang w:eastAsia="x-none" w:bidi="bn-IN"/>
                              </w:rPr>
                              <w:t>CA</w:t>
                            </w:r>
                            <w:proofErr w:type="spellEnd"/>
                            <w:r w:rsidRPr="00A74C68">
                              <w:rPr>
                                <w:lang w:eastAsia="x-none" w:bidi="bn-IN"/>
                              </w:rPr>
                              <w:t>,</w:t>
                            </w:r>
                            <w:r w:rsidRPr="00A74C68">
                              <w:rPr>
                                <w:lang w:bidi="bn-IN"/>
                              </w:rPr>
                              <w:t xml:space="preserve"> </w:t>
                            </w:r>
                            <w:proofErr w:type="gramStart"/>
                            <w:r w:rsidRPr="00A74C68">
                              <w:rPr>
                                <w:lang w:bidi="bn-IN"/>
                              </w:rPr>
                              <w:t>P</w:t>
                            </w:r>
                            <w:r w:rsidRPr="00A74C68">
                              <w:rPr>
                                <w:vertAlign w:val="subscript"/>
                                <w:lang w:bidi="bn-IN"/>
                              </w:rPr>
                              <w:t>EMAX,CA</w:t>
                            </w:r>
                            <w:proofErr w:type="gramEnd"/>
                            <w:r w:rsidRPr="00F343B1">
                              <w:rPr>
                                <w:lang w:bidi="bn-IN"/>
                              </w:rPr>
                              <w:t>}</w:t>
                            </w:r>
                          </w:p>
                          <w:p w14:paraId="2B460D0C" w14:textId="77777777" w:rsidR="002A7569" w:rsidRPr="00B75C06" w:rsidRDefault="002A7569" w:rsidP="002A7569">
                            <w:pPr>
                              <w:keepLines/>
                              <w:widowControl/>
                              <w:tabs>
                                <w:tab w:val="center" w:pos="4536"/>
                                <w:tab w:val="right" w:pos="9072"/>
                              </w:tabs>
                              <w:autoSpaceDE/>
                              <w:autoSpaceDN/>
                              <w:adjustRightInd/>
                              <w:spacing w:after="60"/>
                              <w:jc w:val="center"/>
                              <w:rPr>
                                <w:sz w:val="20"/>
                                <w:szCs w:val="20"/>
                                <w:lang w:val="en-GB" w:bidi="bn-IN"/>
                              </w:rPr>
                            </w:pPr>
                            <w:r w:rsidRPr="00B75C06">
                              <w:rPr>
                                <w:sz w:val="20"/>
                                <w:szCs w:val="20"/>
                                <w:lang w:val="en-GB" w:bidi="bn-IN"/>
                              </w:rPr>
                              <w:t>P</w:t>
                            </w:r>
                            <w:r w:rsidRPr="00B75C06">
                              <w:rPr>
                                <w:sz w:val="20"/>
                                <w:szCs w:val="20"/>
                                <w:vertAlign w:val="subscript"/>
                                <w:lang w:val="en-GB" w:bidi="bn-IN"/>
                              </w:rPr>
                              <w:t xml:space="preserve">CMAX_H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 </w:t>
                            </w:r>
                            <w:r>
                              <w:rPr>
                                <w:noProof/>
                                <w:sz w:val="20"/>
                                <w:szCs w:val="20"/>
                                <w:lang w:val="en-GB"/>
                              </w:rPr>
                              <w:t>MIN {</w:t>
                            </w:r>
                            <w:r w:rsidRPr="00B75C06">
                              <w:rPr>
                                <w:sz w:val="20"/>
                                <w:szCs w:val="20"/>
                                <w:lang w:val="en-GB" w:bidi="bn-IN"/>
                              </w:rPr>
                              <w:t>10 log</w:t>
                            </w:r>
                            <w:r w:rsidRPr="00B75C06">
                              <w:rPr>
                                <w:sz w:val="20"/>
                                <w:szCs w:val="20"/>
                                <w:vertAlign w:val="subscript"/>
                                <w:lang w:val="en-GB" w:bidi="bn-IN"/>
                              </w:rPr>
                              <w:t>10</w:t>
                            </w:r>
                            <w:r w:rsidRPr="00B75C06">
                              <w:rPr>
                                <w:sz w:val="20"/>
                                <w:szCs w:val="20"/>
                                <w:lang w:val="en-GB" w:bidi="bn-IN"/>
                              </w:rPr>
                              <w:t xml:space="preserve"> </w:t>
                            </w:r>
                            <w:r w:rsidRPr="00B75C06">
                              <w:rPr>
                                <w:noProof/>
                                <w:sz w:val="20"/>
                                <w:szCs w:val="20"/>
                                <w:lang w:val="en-GB"/>
                              </w:rPr>
                              <w:t>[</w:t>
                            </w:r>
                            <w:r w:rsidRPr="00B75C06">
                              <w:rPr>
                                <w:noProof/>
                                <w:sz w:val="20"/>
                                <w:szCs w:val="20"/>
                                <w:lang w:val="en-GB" w:bidi="bn-IN"/>
                              </w:rPr>
                              <w:t>p</w:t>
                            </w:r>
                            <w:r w:rsidRPr="00B75C06">
                              <w:rPr>
                                <w:noProof/>
                                <w:sz w:val="20"/>
                                <w:szCs w:val="20"/>
                                <w:vertAlign w:val="subscript"/>
                                <w:lang w:val="en-GB" w:bidi="bn-IN"/>
                              </w:rPr>
                              <w:t>CMAX_H,</w:t>
                            </w:r>
                            <w:r w:rsidRPr="00B75C06">
                              <w:rPr>
                                <w:i/>
                                <w:noProof/>
                                <w:sz w:val="20"/>
                                <w:szCs w:val="20"/>
                                <w:vertAlign w:val="subscript"/>
                                <w:lang w:val="en-GB" w:eastAsia="zh-CN" w:bidi="bn-IN"/>
                              </w:rPr>
                              <w:t>c,NR</w:t>
                            </w:r>
                            <w:r w:rsidRPr="00B75C06">
                              <w:rPr>
                                <w:noProof/>
                                <w:sz w:val="20"/>
                                <w:szCs w:val="20"/>
                                <w:vertAlign w:val="subscript"/>
                                <w:lang w:val="en-GB" w:bidi="bn-IN"/>
                              </w:rPr>
                              <w:t xml:space="preserve"> </w:t>
                            </w:r>
                            <w:r w:rsidRPr="00B75C06">
                              <w:rPr>
                                <w:noProof/>
                                <w:sz w:val="20"/>
                                <w:szCs w:val="20"/>
                                <w:lang w:val="en-GB" w:bidi="bn-IN"/>
                              </w:rPr>
                              <w:t>(</w:t>
                            </w:r>
                            <w:r w:rsidRPr="00B75C06">
                              <w:rPr>
                                <w:i/>
                                <w:noProof/>
                                <w:sz w:val="20"/>
                                <w:szCs w:val="20"/>
                                <w:lang w:val="en-GB" w:bidi="bn-IN"/>
                              </w:rPr>
                              <w:t>p</w:t>
                            </w:r>
                            <w:r w:rsidRPr="00B75C06">
                              <w:rPr>
                                <w:noProof/>
                                <w:sz w:val="20"/>
                                <w:szCs w:val="20"/>
                                <w:lang w:val="en-GB" w:bidi="bn-IN"/>
                              </w:rPr>
                              <w:t>) + p</w:t>
                            </w:r>
                            <w:r w:rsidRPr="00B75C06">
                              <w:rPr>
                                <w:noProof/>
                                <w:sz w:val="20"/>
                                <w:szCs w:val="20"/>
                                <w:vertAlign w:val="subscript"/>
                                <w:lang w:val="en-GB" w:bidi="bn-IN"/>
                              </w:rPr>
                              <w:t>CMAX_H,</w:t>
                            </w:r>
                            <w:r w:rsidRPr="00B75C06">
                              <w:rPr>
                                <w:i/>
                                <w:noProof/>
                                <w:sz w:val="20"/>
                                <w:szCs w:val="20"/>
                                <w:vertAlign w:val="subscript"/>
                                <w:lang w:val="en-GB" w:eastAsia="zh-CN" w:bidi="bn-IN"/>
                              </w:rPr>
                              <w:t>c,</w:t>
                            </w:r>
                            <w:r>
                              <w:rPr>
                                <w:i/>
                                <w:noProof/>
                                <w:sz w:val="20"/>
                                <w:szCs w:val="20"/>
                                <w:vertAlign w:val="subscript"/>
                                <w:lang w:val="en-GB" w:eastAsia="zh-CN" w:bidi="bn-IN"/>
                              </w:rPr>
                              <w:t>SL</w:t>
                            </w:r>
                            <w:r w:rsidRPr="00B75C06">
                              <w:rPr>
                                <w:noProof/>
                                <w:sz w:val="20"/>
                                <w:szCs w:val="20"/>
                                <w:vertAlign w:val="subscript"/>
                                <w:lang w:val="en-GB" w:bidi="bn-IN"/>
                              </w:rPr>
                              <w:t xml:space="preserve"> </w:t>
                            </w:r>
                            <w:r w:rsidRPr="00B75C06">
                              <w:rPr>
                                <w:noProof/>
                                <w:sz w:val="20"/>
                                <w:szCs w:val="20"/>
                                <w:lang w:val="en-GB" w:bidi="bn-IN"/>
                              </w:rPr>
                              <w:t>(</w:t>
                            </w:r>
                            <w:r w:rsidRPr="00B75C06">
                              <w:rPr>
                                <w:i/>
                                <w:noProof/>
                                <w:sz w:val="20"/>
                                <w:szCs w:val="20"/>
                                <w:lang w:val="en-GB" w:bidi="bn-IN"/>
                              </w:rPr>
                              <w:t>q</w:t>
                            </w:r>
                            <w:r w:rsidRPr="00B75C06">
                              <w:rPr>
                                <w:noProof/>
                                <w:sz w:val="20"/>
                                <w:szCs w:val="20"/>
                                <w:lang w:val="en-GB" w:bidi="bn-IN"/>
                              </w:rPr>
                              <w:t>)]</w:t>
                            </w:r>
                            <w:r>
                              <w:rPr>
                                <w:noProof/>
                                <w:sz w:val="20"/>
                                <w:szCs w:val="20"/>
                                <w:lang w:val="en-GB" w:bidi="bn-IN"/>
                              </w:rPr>
                              <w:t xml:space="preserve">, </w:t>
                            </w:r>
                            <w:proofErr w:type="spellStart"/>
                            <w:r w:rsidRPr="00A1115A">
                              <w:rPr>
                                <w:lang w:eastAsia="x-none" w:bidi="bn-IN"/>
                              </w:rPr>
                              <w:t>P</w:t>
                            </w:r>
                            <w:r w:rsidRPr="00A1115A">
                              <w:rPr>
                                <w:vertAlign w:val="subscript"/>
                                <w:lang w:eastAsia="x-none" w:bidi="bn-IN"/>
                              </w:rPr>
                              <w:t>PowerClass</w:t>
                            </w:r>
                            <w:r>
                              <w:rPr>
                                <w:vertAlign w:val="subscript"/>
                                <w:lang w:eastAsia="x-none" w:bidi="bn-IN"/>
                              </w:rPr>
                              <w:t>_</w:t>
                            </w:r>
                            <w:r w:rsidRPr="00A74C68">
                              <w:rPr>
                                <w:vertAlign w:val="subscript"/>
                                <w:lang w:eastAsia="x-none" w:bidi="bn-IN"/>
                              </w:rPr>
                              <w:t>CA</w:t>
                            </w:r>
                            <w:proofErr w:type="spellEnd"/>
                            <w:r w:rsidRPr="00A74C68">
                              <w:rPr>
                                <w:lang w:eastAsia="x-none" w:bidi="bn-IN"/>
                              </w:rPr>
                              <w:t>,</w:t>
                            </w:r>
                            <w:r w:rsidRPr="00A74C68">
                              <w:rPr>
                                <w:lang w:bidi="bn-IN"/>
                              </w:rPr>
                              <w:t xml:space="preserve"> </w:t>
                            </w:r>
                            <w:proofErr w:type="gramStart"/>
                            <w:r w:rsidRPr="00A74C68">
                              <w:rPr>
                                <w:lang w:bidi="bn-IN"/>
                              </w:rPr>
                              <w:t>P</w:t>
                            </w:r>
                            <w:r w:rsidRPr="00A74C68">
                              <w:rPr>
                                <w:vertAlign w:val="subscript"/>
                                <w:lang w:bidi="bn-IN"/>
                              </w:rPr>
                              <w:t>EMAX,CA</w:t>
                            </w:r>
                            <w:proofErr w:type="gramEnd"/>
                            <w:r w:rsidRPr="00F343B1">
                              <w:rPr>
                                <w:lang w:bidi="bn-IN"/>
                              </w:rPr>
                              <w:t>}</w:t>
                            </w:r>
                          </w:p>
                          <w:p w14:paraId="396F42F3"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lang w:val="en-GB"/>
                              </w:rPr>
                              <w:t xml:space="preserve">where </w:t>
                            </w:r>
                            <w:r w:rsidRPr="00B75C06">
                              <w:rPr>
                                <w:noProof/>
                                <w:sz w:val="20"/>
                                <w:szCs w:val="20"/>
                                <w:lang w:val="en-GB" w:bidi="bn-IN"/>
                              </w:rPr>
                              <w:t>p</w:t>
                            </w:r>
                            <w:r w:rsidRPr="00B75C06">
                              <w:rPr>
                                <w:noProof/>
                                <w:sz w:val="20"/>
                                <w:szCs w:val="20"/>
                                <w:vertAlign w:val="subscript"/>
                                <w:lang w:val="en-GB" w:bidi="bn-IN"/>
                              </w:rPr>
                              <w:t>CMAX_L,</w:t>
                            </w:r>
                            <w:r w:rsidRPr="00B75C06">
                              <w:rPr>
                                <w:i/>
                                <w:noProof/>
                                <w:sz w:val="20"/>
                                <w:szCs w:val="20"/>
                                <w:vertAlign w:val="subscript"/>
                                <w:lang w:val="en-GB" w:bidi="bn-IN"/>
                              </w:rPr>
                              <w:t>c,NR</w:t>
                            </w:r>
                            <w:r w:rsidRPr="00B75C06">
                              <w:rPr>
                                <w:noProof/>
                                <w:sz w:val="20"/>
                                <w:szCs w:val="20"/>
                                <w:lang w:val="en-GB" w:bidi="bn-IN"/>
                              </w:rPr>
                              <w:t xml:space="preserve"> </w:t>
                            </w:r>
                            <w:r>
                              <w:rPr>
                                <w:noProof/>
                                <w:sz w:val="20"/>
                                <w:szCs w:val="20"/>
                                <w:lang w:val="en-GB" w:bidi="bn-IN"/>
                              </w:rPr>
                              <w:t>and</w:t>
                            </w:r>
                            <w:r w:rsidRPr="00F343B1">
                              <w:rPr>
                                <w:noProof/>
                                <w:sz w:val="20"/>
                                <w:szCs w:val="20"/>
                                <w:lang w:val="en-GB" w:bidi="bn-IN"/>
                              </w:rPr>
                              <w:t xml:space="preserve"> </w:t>
                            </w: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w:t>
                            </w:r>
                            <w:r>
                              <w:rPr>
                                <w:i/>
                                <w:noProof/>
                                <w:sz w:val="20"/>
                                <w:szCs w:val="20"/>
                                <w:vertAlign w:val="subscript"/>
                                <w:lang w:val="en-GB" w:bidi="bn-IN"/>
                              </w:rPr>
                              <w:t>SL</w:t>
                            </w:r>
                            <w:r w:rsidRPr="00F343B1">
                              <w:rPr>
                                <w:sz w:val="20"/>
                                <w:szCs w:val="20"/>
                                <w:lang w:val="en-GB"/>
                              </w:rPr>
                              <w:t xml:space="preserve"> are</w:t>
                            </w:r>
                            <w:r>
                              <w:rPr>
                                <w:sz w:val="20"/>
                                <w:szCs w:val="20"/>
                                <w:lang w:val="en-GB"/>
                              </w:rPr>
                              <w:t xml:space="preserve"> </w:t>
                            </w:r>
                            <w:r w:rsidRPr="00F343B1">
                              <w:rPr>
                                <w:sz w:val="20"/>
                                <w:szCs w:val="20"/>
                                <w:lang w:val="en-GB"/>
                              </w:rPr>
                              <w:t>the respective limits</w:t>
                            </w:r>
                            <w:r>
                              <w:rPr>
                                <w:lang w:bidi="bn-IN"/>
                              </w:rPr>
                              <w:t xml:space="preserve"> </w:t>
                            </w:r>
                            <w:proofErr w:type="spellStart"/>
                            <w:r w:rsidRPr="002B229D">
                              <w:rPr>
                                <w:sz w:val="20"/>
                                <w:szCs w:val="20"/>
                                <w:lang w:eastAsia="zh-CN" w:bidi="bn-IN"/>
                              </w:rPr>
                              <w:t>P</w:t>
                            </w:r>
                            <w:r w:rsidRPr="002B229D">
                              <w:rPr>
                                <w:sz w:val="20"/>
                                <w:szCs w:val="20"/>
                                <w:vertAlign w:val="subscript"/>
                                <w:lang w:eastAsia="zh-CN" w:bidi="bn-IN"/>
                              </w:rPr>
                              <w:t>CMAX</w:t>
                            </w:r>
                            <w:r w:rsidRPr="002B229D">
                              <w:rPr>
                                <w:sz w:val="20"/>
                                <w:szCs w:val="20"/>
                                <w:vertAlign w:val="subscript"/>
                                <w:lang w:eastAsia="zh-CN"/>
                              </w:rPr>
                              <w:t>_</w:t>
                            </w:r>
                            <w:proofErr w:type="gramStart"/>
                            <w:r w:rsidRPr="002B229D">
                              <w:rPr>
                                <w:i/>
                                <w:iCs/>
                                <w:sz w:val="20"/>
                                <w:szCs w:val="20"/>
                                <w:vertAlign w:val="subscript"/>
                                <w:lang w:eastAsia="zh-CN"/>
                              </w:rPr>
                              <w:t>L,c</w:t>
                            </w:r>
                            <w:proofErr w:type="gramEnd"/>
                            <w:r w:rsidRPr="002B229D">
                              <w:rPr>
                                <w:i/>
                                <w:iCs/>
                                <w:sz w:val="20"/>
                                <w:szCs w:val="20"/>
                                <w:vertAlign w:val="subscript"/>
                                <w:lang w:eastAsia="zh-CN"/>
                              </w:rPr>
                              <w:t>,NR</w:t>
                            </w:r>
                            <w:proofErr w:type="spellEnd"/>
                            <w:r w:rsidRPr="002B229D">
                              <w:rPr>
                                <w:i/>
                                <w:iCs/>
                                <w:sz w:val="20"/>
                                <w:szCs w:val="20"/>
                                <w:lang w:eastAsia="zh-CN"/>
                              </w:rPr>
                              <w:t xml:space="preserve"> (p)</w:t>
                            </w:r>
                            <w:r w:rsidRPr="002B229D">
                              <w:rPr>
                                <w:sz w:val="20"/>
                                <w:szCs w:val="20"/>
                                <w:lang w:eastAsia="zh-CN" w:bidi="bn-IN"/>
                              </w:rPr>
                              <w:t xml:space="preserve"> </w:t>
                            </w:r>
                            <w:r w:rsidRPr="002B229D">
                              <w:rPr>
                                <w:sz w:val="20"/>
                                <w:szCs w:val="20"/>
                                <w:lang w:bidi="bn-IN"/>
                              </w:rPr>
                              <w:t xml:space="preserve">and </w:t>
                            </w:r>
                            <w:proofErr w:type="spellStart"/>
                            <w:r w:rsidRPr="002B229D">
                              <w:rPr>
                                <w:sz w:val="20"/>
                                <w:szCs w:val="20"/>
                                <w:lang w:eastAsia="zh-CN" w:bidi="bn-IN"/>
                              </w:rPr>
                              <w:t>P</w:t>
                            </w:r>
                            <w:r w:rsidRPr="002B229D">
                              <w:rPr>
                                <w:sz w:val="20"/>
                                <w:szCs w:val="20"/>
                                <w:vertAlign w:val="subscript"/>
                                <w:lang w:eastAsia="zh-CN" w:bidi="bn-IN"/>
                              </w:rPr>
                              <w:t>CMAX</w:t>
                            </w:r>
                            <w:r w:rsidRPr="002B229D">
                              <w:rPr>
                                <w:sz w:val="20"/>
                                <w:szCs w:val="20"/>
                                <w:vertAlign w:val="subscript"/>
                                <w:lang w:eastAsia="zh-CN"/>
                              </w:rPr>
                              <w:t>_</w:t>
                            </w:r>
                            <w:r w:rsidRPr="002B229D">
                              <w:rPr>
                                <w:i/>
                                <w:iCs/>
                                <w:sz w:val="20"/>
                                <w:szCs w:val="20"/>
                                <w:vertAlign w:val="subscript"/>
                                <w:lang w:eastAsia="zh-CN"/>
                              </w:rPr>
                              <w:t>L,c</w:t>
                            </w:r>
                            <w:r w:rsidRPr="002B229D">
                              <w:rPr>
                                <w:i/>
                                <w:iCs/>
                                <w:sz w:val="20"/>
                                <w:szCs w:val="20"/>
                                <w:vertAlign w:val="subscript"/>
                                <w:lang w:eastAsia="zh-CN" w:bidi="bn-IN"/>
                              </w:rPr>
                              <w:t>,SL</w:t>
                            </w:r>
                            <w:proofErr w:type="spellEnd"/>
                            <w:r w:rsidRPr="002B229D">
                              <w:rPr>
                                <w:i/>
                                <w:iCs/>
                                <w:sz w:val="20"/>
                                <w:szCs w:val="20"/>
                                <w:vertAlign w:val="subscript"/>
                                <w:lang w:eastAsia="zh-CN" w:bidi="bn-IN"/>
                              </w:rPr>
                              <w:t xml:space="preserve"> </w:t>
                            </w:r>
                            <w:r w:rsidRPr="002B229D">
                              <w:rPr>
                                <w:i/>
                                <w:iCs/>
                                <w:sz w:val="20"/>
                                <w:szCs w:val="20"/>
                                <w:lang w:eastAsia="zh-CN" w:bidi="bn-IN"/>
                              </w:rPr>
                              <w:t>(q)</w:t>
                            </w:r>
                            <w:r w:rsidRPr="002B229D">
                              <w:rPr>
                                <w:sz w:val="20"/>
                                <w:szCs w:val="20"/>
                                <w:lang w:eastAsia="zh-CN"/>
                              </w:rPr>
                              <w:t xml:space="preserve"> </w:t>
                            </w:r>
                            <w:r w:rsidRPr="002B229D">
                              <w:rPr>
                                <w:sz w:val="20"/>
                                <w:szCs w:val="20"/>
                                <w:lang w:bidi="bn-IN"/>
                              </w:rPr>
                              <w:t>expressed in linear scale</w:t>
                            </w:r>
                            <w:r>
                              <w:rPr>
                                <w:sz w:val="20"/>
                                <w:szCs w:val="20"/>
                                <w:lang w:bidi="bn-IN"/>
                              </w:rPr>
                              <w:t xml:space="preserve">. Also the </w:t>
                            </w:r>
                            <w:proofErr w:type="spellStart"/>
                            <w:r w:rsidRPr="00B75C06">
                              <w:rPr>
                                <w:sz w:val="20"/>
                                <w:szCs w:val="20"/>
                                <w:lang w:val="en-GB" w:bidi="bn-IN"/>
                              </w:rPr>
                              <w:t>p</w:t>
                            </w:r>
                            <w:r w:rsidRPr="00B75C06">
                              <w:rPr>
                                <w:sz w:val="20"/>
                                <w:szCs w:val="20"/>
                                <w:vertAlign w:val="subscript"/>
                                <w:lang w:val="en-GB" w:bidi="bn-IN"/>
                              </w:rPr>
                              <w:t>CMAX_</w:t>
                            </w:r>
                            <w:proofErr w:type="gramStart"/>
                            <w:r w:rsidRPr="00B75C06">
                              <w:rPr>
                                <w:sz w:val="20"/>
                                <w:szCs w:val="20"/>
                                <w:vertAlign w:val="subscript"/>
                                <w:lang w:val="en-GB" w:bidi="bn-IN"/>
                              </w:rPr>
                              <w:t>H</w:t>
                            </w:r>
                            <w:r w:rsidRPr="00B75C06">
                              <w:rPr>
                                <w:i/>
                                <w:sz w:val="20"/>
                                <w:szCs w:val="20"/>
                                <w:vertAlign w:val="subscript"/>
                                <w:lang w:val="en-GB" w:bidi="bn-IN"/>
                              </w:rPr>
                              <w:t>,c</w:t>
                            </w:r>
                            <w:proofErr w:type="gramEnd"/>
                            <w:r w:rsidRPr="00B75C06">
                              <w:rPr>
                                <w:i/>
                                <w:sz w:val="20"/>
                                <w:szCs w:val="20"/>
                                <w:vertAlign w:val="subscript"/>
                                <w:lang w:val="en-GB" w:bidi="bn-IN"/>
                              </w:rPr>
                              <w:t>,</w:t>
                            </w:r>
                            <w:r>
                              <w:rPr>
                                <w:i/>
                                <w:sz w:val="20"/>
                                <w:szCs w:val="20"/>
                                <w:vertAlign w:val="subscript"/>
                                <w:lang w:val="en-GB" w:bidi="bn-IN"/>
                              </w:rPr>
                              <w:t>NR</w:t>
                            </w:r>
                            <w:proofErr w:type="spellEnd"/>
                            <w:r w:rsidRPr="00B75C06">
                              <w:rPr>
                                <w:sz w:val="20"/>
                                <w:szCs w:val="20"/>
                                <w:lang w:val="en-GB" w:bidi="bn-IN"/>
                              </w:rPr>
                              <w:t xml:space="preserve"> and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eastAsia="zh-CN" w:bidi="bn-IN"/>
                              </w:rPr>
                              <w:t>c,</w:t>
                            </w:r>
                            <w:r>
                              <w:rPr>
                                <w:i/>
                                <w:sz w:val="20"/>
                                <w:szCs w:val="20"/>
                                <w:vertAlign w:val="subscript"/>
                                <w:lang w:val="en-GB" w:eastAsia="zh-CN" w:bidi="bn-IN"/>
                              </w:rPr>
                              <w:t>SL</w:t>
                            </w:r>
                            <w:proofErr w:type="spellEnd"/>
                            <w:r w:rsidRPr="00B75C06">
                              <w:rPr>
                                <w:sz w:val="20"/>
                                <w:szCs w:val="20"/>
                                <w:vertAlign w:val="subscript"/>
                                <w:lang w:val="en-GB" w:bidi="bn-IN"/>
                              </w:rPr>
                              <w:t xml:space="preserve"> </w:t>
                            </w:r>
                            <w:r w:rsidRPr="00B75C06">
                              <w:rPr>
                                <w:sz w:val="20"/>
                                <w:szCs w:val="20"/>
                                <w:lang w:val="en-GB" w:bidi="bn-IN"/>
                              </w:rPr>
                              <w:t xml:space="preserve">are the </w:t>
                            </w:r>
                            <w:r>
                              <w:rPr>
                                <w:sz w:val="20"/>
                                <w:szCs w:val="20"/>
                                <w:lang w:val="en-GB" w:bidi="bn-IN"/>
                              </w:rPr>
                              <w:t xml:space="preserve">respective </w:t>
                            </w:r>
                            <w:r w:rsidRPr="00B75C06">
                              <w:rPr>
                                <w:sz w:val="20"/>
                                <w:szCs w:val="20"/>
                                <w:lang w:val="en-GB" w:bidi="bn-IN"/>
                              </w:rPr>
                              <w:t xml:space="preserve">limits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w:t>
                            </w:r>
                            <w:r>
                              <w:rPr>
                                <w:i/>
                                <w:sz w:val="20"/>
                                <w:szCs w:val="20"/>
                                <w:vertAlign w:val="subscript"/>
                                <w:lang w:val="en-GB" w:bidi="bn-IN"/>
                              </w:rPr>
                              <w:t>NR</w:t>
                            </w:r>
                            <w:proofErr w:type="spellEnd"/>
                            <w:r w:rsidRPr="00B75C06">
                              <w:rPr>
                                <w:sz w:val="20"/>
                                <w:szCs w:val="20"/>
                                <w:lang w:val="en-GB" w:bidi="bn-IN"/>
                              </w:rPr>
                              <w:t xml:space="preserve"> </w:t>
                            </w:r>
                            <w:r w:rsidRPr="00B75C06">
                              <w:rPr>
                                <w:sz w:val="20"/>
                                <w:szCs w:val="20"/>
                                <w:lang w:eastAsia="zh-CN"/>
                              </w:rPr>
                              <w:t>(</w:t>
                            </w:r>
                            <w:r>
                              <w:rPr>
                                <w:i/>
                                <w:sz w:val="20"/>
                                <w:szCs w:val="20"/>
                                <w:lang w:eastAsia="zh-CN"/>
                              </w:rPr>
                              <w:t>p</w:t>
                            </w:r>
                            <w:r w:rsidRPr="00B75C06">
                              <w:rPr>
                                <w:sz w:val="20"/>
                                <w:szCs w:val="20"/>
                                <w:lang w:eastAsia="zh-CN"/>
                              </w:rPr>
                              <w:t xml:space="preserve">) and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w:t>
                            </w:r>
                            <w:r>
                              <w:rPr>
                                <w:i/>
                                <w:sz w:val="20"/>
                                <w:szCs w:val="20"/>
                                <w:vertAlign w:val="subscript"/>
                                <w:lang w:val="en-GB" w:bidi="bn-IN"/>
                              </w:rPr>
                              <w:t>SL</w:t>
                            </w:r>
                            <w:proofErr w:type="spellEnd"/>
                            <w:r w:rsidRPr="00B75C06">
                              <w:rPr>
                                <w:sz w:val="20"/>
                                <w:szCs w:val="20"/>
                                <w:lang w:val="en-GB" w:eastAsia="zh-CN"/>
                              </w:rPr>
                              <w:t xml:space="preserve"> (</w:t>
                            </w:r>
                            <w:r>
                              <w:rPr>
                                <w:i/>
                                <w:sz w:val="20"/>
                                <w:szCs w:val="20"/>
                                <w:lang w:val="en-GB" w:eastAsia="zh-CN"/>
                              </w:rPr>
                              <w:t>q</w:t>
                            </w:r>
                            <w:r w:rsidRPr="00B75C06">
                              <w:rPr>
                                <w:sz w:val="20"/>
                                <w:szCs w:val="20"/>
                                <w:lang w:val="en-GB" w:eastAsia="zh-CN"/>
                              </w:rPr>
                              <w:t xml:space="preserve">) </w:t>
                            </w:r>
                            <w:r w:rsidRPr="00B75C06">
                              <w:rPr>
                                <w:sz w:val="20"/>
                                <w:szCs w:val="20"/>
                                <w:lang w:val="en-GB" w:bidi="bn-IN"/>
                              </w:rPr>
                              <w:t>expressed in linear scale.</w:t>
                            </w:r>
                          </w:p>
                          <w:p w14:paraId="7C6849F4" w14:textId="77777777" w:rsidR="002A7569" w:rsidRPr="00B75C06" w:rsidRDefault="002A7569" w:rsidP="002A7569">
                            <w:pPr>
                              <w:widowControl/>
                              <w:autoSpaceDE/>
                              <w:autoSpaceDN/>
                              <w:adjustRightInd/>
                              <w:spacing w:after="60"/>
                              <w:jc w:val="center"/>
                              <w:rPr>
                                <w:sz w:val="20"/>
                                <w:szCs w:val="20"/>
                                <w:lang w:val="en-GB"/>
                              </w:rPr>
                            </w:pPr>
                            <w:r w:rsidRPr="00B75C06">
                              <w:rPr>
                                <w:sz w:val="20"/>
                                <w:szCs w:val="20"/>
                                <w:lang w:val="en-GB" w:bidi="bn-IN"/>
                              </w:rPr>
                              <w:t xml:space="preserve">The </w:t>
                            </w:r>
                            <w:r w:rsidRPr="00B75C06">
                              <w:rPr>
                                <w:sz w:val="20"/>
                                <w:szCs w:val="20"/>
                                <w:lang w:val="en-GB"/>
                              </w:rPr>
                              <w:t xml:space="preserve">measured total maximum output power </w:t>
                            </w:r>
                            <w:r w:rsidRPr="00B75C06">
                              <w:rPr>
                                <w:rFonts w:cs="Geneva"/>
                                <w:sz w:val="20"/>
                                <w:szCs w:val="20"/>
                                <w:lang w:val="en-GB" w:bidi="bn-IN"/>
                              </w:rPr>
                              <w:t>P</w:t>
                            </w:r>
                            <w:r w:rsidRPr="00B75C06">
                              <w:rPr>
                                <w:rFonts w:cs="Geneva"/>
                                <w:sz w:val="20"/>
                                <w:szCs w:val="20"/>
                                <w:vertAlign w:val="subscript"/>
                                <w:lang w:val="en-GB" w:bidi="bn-IN"/>
                              </w:rPr>
                              <w:t>UMAX</w:t>
                            </w:r>
                            <w:r w:rsidRPr="00B75C06">
                              <w:rPr>
                                <w:rFonts w:cs="Geneva"/>
                                <w:sz w:val="20"/>
                                <w:szCs w:val="20"/>
                                <w:lang w:val="en-GB" w:bidi="bn-IN"/>
                              </w:rPr>
                              <w:t xml:space="preserve"> over </w:t>
                            </w:r>
                            <w:r w:rsidRPr="00B75C06">
                              <w:rPr>
                                <w:sz w:val="20"/>
                                <w:szCs w:val="20"/>
                                <w:lang w:val="en-GB" w:bidi="bn-IN"/>
                              </w:rPr>
                              <w:t xml:space="preserve">both the NR uplink and NR </w:t>
                            </w:r>
                            <w:r>
                              <w:rPr>
                                <w:sz w:val="20"/>
                                <w:szCs w:val="20"/>
                                <w:lang w:val="en-GB" w:bidi="bn-IN"/>
                              </w:rPr>
                              <w:t>SL</w:t>
                            </w:r>
                            <w:r w:rsidRPr="00B75C06">
                              <w:rPr>
                                <w:sz w:val="20"/>
                                <w:szCs w:val="20"/>
                                <w:lang w:val="en-GB" w:bidi="bn-IN"/>
                              </w:rPr>
                              <w:t xml:space="preserve"> carriers </w:t>
                            </w:r>
                            <w:proofErr w:type="gramStart"/>
                            <w:r w:rsidRPr="00B75C06">
                              <w:rPr>
                                <w:sz w:val="20"/>
                                <w:szCs w:val="20"/>
                                <w:lang w:val="en-GB"/>
                              </w:rPr>
                              <w:t>is</w:t>
                            </w:r>
                            <w:proofErr w:type="gramEnd"/>
                          </w:p>
                          <w:p w14:paraId="47EA0223"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vertAlign w:val="subscript"/>
                                <w:lang w:val="fr-FR" w:bidi="bn-IN"/>
                              </w:rPr>
                            </w:pPr>
                            <w:r w:rsidRPr="00B75C06">
                              <w:rPr>
                                <w:noProof/>
                                <w:sz w:val="20"/>
                                <w:szCs w:val="20"/>
                                <w:lang w:val="fr-FR" w:bidi="bn-IN"/>
                              </w:rPr>
                              <w:t>P</w:t>
                            </w:r>
                            <w:r w:rsidRPr="00B75C06">
                              <w:rPr>
                                <w:noProof/>
                                <w:sz w:val="20"/>
                                <w:szCs w:val="20"/>
                                <w:vertAlign w:val="subscript"/>
                                <w:lang w:val="fr-FR" w:bidi="bn-IN"/>
                              </w:rPr>
                              <w:t>UMAX</w:t>
                            </w:r>
                            <w:r w:rsidRPr="00B75C06">
                              <w:rPr>
                                <w:noProof/>
                                <w:sz w:val="20"/>
                                <w:szCs w:val="20"/>
                                <w:lang w:val="fr-FR" w:bidi="bn-IN"/>
                              </w:rPr>
                              <w:t xml:space="preserve"> </w:t>
                            </w:r>
                            <w:r w:rsidRPr="00B75C06">
                              <w:rPr>
                                <w:noProof/>
                                <w:sz w:val="20"/>
                                <w:szCs w:val="20"/>
                                <w:lang w:val="fr-FR"/>
                              </w:rPr>
                              <w:t xml:space="preserve">= </w:t>
                            </w:r>
                            <w:r w:rsidRPr="00B75C06">
                              <w:rPr>
                                <w:sz w:val="20"/>
                                <w:szCs w:val="20"/>
                                <w:lang w:val="fr-FR" w:bidi="bn-IN"/>
                              </w:rPr>
                              <w:t>10 log</w:t>
                            </w:r>
                            <w:r w:rsidRPr="00B75C06">
                              <w:rPr>
                                <w:sz w:val="20"/>
                                <w:szCs w:val="20"/>
                                <w:vertAlign w:val="subscript"/>
                                <w:lang w:val="fr-FR" w:bidi="bn-IN"/>
                              </w:rPr>
                              <w:t>10</w:t>
                            </w:r>
                            <w:r w:rsidRPr="00B75C06">
                              <w:rPr>
                                <w:sz w:val="20"/>
                                <w:szCs w:val="20"/>
                                <w:lang w:val="fr-FR" w:bidi="bn-IN"/>
                              </w:rPr>
                              <w:t xml:space="preserve"> </w:t>
                            </w:r>
                            <w:r w:rsidRPr="00B75C06">
                              <w:rPr>
                                <w:sz w:val="20"/>
                                <w:szCs w:val="20"/>
                                <w:lang w:val="fr-FR"/>
                              </w:rPr>
                              <w:t>[</w:t>
                            </w:r>
                            <w:proofErr w:type="spellStart"/>
                            <w:proofErr w:type="gramStart"/>
                            <w:r w:rsidRPr="00B75C06">
                              <w:rPr>
                                <w:sz w:val="20"/>
                                <w:szCs w:val="20"/>
                                <w:lang w:val="fr-FR" w:bidi="bn-IN"/>
                              </w:rPr>
                              <w:t>p</w:t>
                            </w:r>
                            <w:r w:rsidRPr="00B75C06">
                              <w:rPr>
                                <w:sz w:val="20"/>
                                <w:szCs w:val="20"/>
                                <w:vertAlign w:val="subscript"/>
                                <w:lang w:val="fr-FR" w:bidi="bn-IN"/>
                              </w:rPr>
                              <w:t>UMAX,</w:t>
                            </w:r>
                            <w:r w:rsidRPr="00B75C06">
                              <w:rPr>
                                <w:i/>
                                <w:sz w:val="20"/>
                                <w:szCs w:val="20"/>
                                <w:vertAlign w:val="subscript"/>
                                <w:lang w:val="fr-FR" w:eastAsia="zh-CN" w:bidi="bn-IN"/>
                              </w:rPr>
                              <w:t>c</w:t>
                            </w:r>
                            <w:proofErr w:type="gramEnd"/>
                            <w:r w:rsidRPr="00B75C06">
                              <w:rPr>
                                <w:i/>
                                <w:sz w:val="20"/>
                                <w:szCs w:val="20"/>
                                <w:vertAlign w:val="subscript"/>
                                <w:lang w:val="fr-FR" w:eastAsia="zh-CN" w:bidi="bn-IN"/>
                              </w:rPr>
                              <w:t>,NR</w:t>
                            </w:r>
                            <w:proofErr w:type="spellEnd"/>
                            <w:r w:rsidRPr="00B75C06">
                              <w:rPr>
                                <w:sz w:val="20"/>
                                <w:szCs w:val="20"/>
                                <w:lang w:val="fr-FR" w:bidi="bn-IN"/>
                              </w:rPr>
                              <w:t xml:space="preserve"> + </w:t>
                            </w:r>
                            <w:proofErr w:type="spellStart"/>
                            <w:r w:rsidRPr="00B75C06">
                              <w:rPr>
                                <w:sz w:val="20"/>
                                <w:szCs w:val="20"/>
                                <w:lang w:val="fr-FR" w:bidi="bn-IN"/>
                              </w:rPr>
                              <w:t>p</w:t>
                            </w:r>
                            <w:r w:rsidRPr="00B75C06">
                              <w:rPr>
                                <w:sz w:val="20"/>
                                <w:szCs w:val="20"/>
                                <w:vertAlign w:val="subscript"/>
                                <w:lang w:val="fr-FR" w:bidi="bn-IN"/>
                              </w:rPr>
                              <w:t>UMAX,</w:t>
                            </w:r>
                            <w:r w:rsidRPr="00B75C06">
                              <w:rPr>
                                <w:i/>
                                <w:sz w:val="20"/>
                                <w:szCs w:val="20"/>
                                <w:vertAlign w:val="subscript"/>
                                <w:lang w:val="fr-FR" w:eastAsia="zh-CN" w:bidi="bn-IN"/>
                              </w:rPr>
                              <w:t>c,</w:t>
                            </w:r>
                            <w:r>
                              <w:rPr>
                                <w:i/>
                                <w:sz w:val="20"/>
                                <w:szCs w:val="20"/>
                                <w:vertAlign w:val="subscript"/>
                                <w:lang w:val="fr-FR" w:eastAsia="zh-CN" w:bidi="bn-IN"/>
                              </w:rPr>
                              <w:t>SL</w:t>
                            </w:r>
                            <w:proofErr w:type="spellEnd"/>
                            <w:r w:rsidRPr="00B75C06">
                              <w:rPr>
                                <w:sz w:val="20"/>
                                <w:szCs w:val="20"/>
                                <w:lang w:val="fr-FR" w:bidi="bn-IN"/>
                              </w:rPr>
                              <w:t>],</w:t>
                            </w:r>
                          </w:p>
                          <w:p w14:paraId="7760D326"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lang w:val="en-GB"/>
                              </w:rPr>
                              <w:t>where</w:t>
                            </w:r>
                            <w:r w:rsidRPr="00B75C06">
                              <w:rPr>
                                <w:sz w:val="20"/>
                                <w:szCs w:val="20"/>
                                <w:lang w:val="en-GB" w:bidi="bn-IN"/>
                              </w:rPr>
                              <w:t xml:space="preserve"> </w:t>
                            </w:r>
                            <w:proofErr w:type="spellStart"/>
                            <w:proofErr w:type="gramStart"/>
                            <w:r w:rsidRPr="00B75C06">
                              <w:rPr>
                                <w:sz w:val="20"/>
                                <w:szCs w:val="20"/>
                                <w:lang w:val="en-GB" w:bidi="bn-IN"/>
                              </w:rPr>
                              <w:t>p</w:t>
                            </w:r>
                            <w:r w:rsidRPr="00B75C06">
                              <w:rPr>
                                <w:sz w:val="20"/>
                                <w:szCs w:val="20"/>
                                <w:vertAlign w:val="subscript"/>
                                <w:lang w:val="en-GB" w:bidi="bn-IN"/>
                              </w:rPr>
                              <w:t>UMAX,</w:t>
                            </w:r>
                            <w:r w:rsidRPr="00B75C06">
                              <w:rPr>
                                <w:i/>
                                <w:sz w:val="20"/>
                                <w:szCs w:val="20"/>
                                <w:vertAlign w:val="subscript"/>
                                <w:lang w:val="en-GB" w:bidi="bn-IN"/>
                              </w:rPr>
                              <w:t>c</w:t>
                            </w:r>
                            <w:proofErr w:type="gramEnd"/>
                            <w:r w:rsidRPr="00B75C06">
                              <w:rPr>
                                <w:i/>
                                <w:sz w:val="20"/>
                                <w:szCs w:val="20"/>
                                <w:vertAlign w:val="subscript"/>
                                <w:lang w:val="en-GB" w:bidi="bn-IN"/>
                              </w:rPr>
                              <w:t>,NR</w:t>
                            </w:r>
                            <w:proofErr w:type="spellEnd"/>
                            <w:r w:rsidRPr="00B75C06">
                              <w:rPr>
                                <w:i/>
                                <w:sz w:val="20"/>
                                <w:szCs w:val="20"/>
                                <w:vertAlign w:val="subscript"/>
                                <w:lang w:val="en-GB" w:bidi="bn-IN"/>
                              </w:rPr>
                              <w:t xml:space="preserve"> </w:t>
                            </w:r>
                            <w:r w:rsidRPr="00B75C06">
                              <w:rPr>
                                <w:sz w:val="20"/>
                                <w:szCs w:val="20"/>
                                <w:lang w:val="en-GB" w:bidi="bn-IN"/>
                              </w:rPr>
                              <w:t xml:space="preserve"> denotes the measured output power </w:t>
                            </w:r>
                            <w:r w:rsidRPr="00B75C06">
                              <w:rPr>
                                <w:sz w:val="20"/>
                                <w:szCs w:val="20"/>
                                <w:lang w:val="en-GB" w:eastAsia="zh-CN"/>
                              </w:rPr>
                              <w:t xml:space="preserve">of serving cell </w:t>
                            </w:r>
                            <w:r w:rsidRPr="00B75C06">
                              <w:rPr>
                                <w:i/>
                                <w:sz w:val="20"/>
                                <w:szCs w:val="20"/>
                                <w:lang w:val="en-GB" w:bidi="bn-IN"/>
                              </w:rPr>
                              <w:t>c</w:t>
                            </w:r>
                            <w:r w:rsidRPr="00B75C06">
                              <w:rPr>
                                <w:sz w:val="20"/>
                                <w:szCs w:val="20"/>
                                <w:lang w:val="en-GB" w:bidi="bn-IN"/>
                              </w:rPr>
                              <w:t xml:space="preserve"> for the configured NR uplink carrier, and </w:t>
                            </w:r>
                            <w:proofErr w:type="spellStart"/>
                            <w:r w:rsidRPr="00B75C06">
                              <w:rPr>
                                <w:sz w:val="20"/>
                                <w:szCs w:val="20"/>
                                <w:lang w:val="en-GB" w:bidi="bn-IN"/>
                              </w:rPr>
                              <w:t>p</w:t>
                            </w:r>
                            <w:r w:rsidRPr="00B75C06">
                              <w:rPr>
                                <w:sz w:val="20"/>
                                <w:szCs w:val="20"/>
                                <w:vertAlign w:val="subscript"/>
                                <w:lang w:val="en-GB" w:bidi="bn-IN"/>
                              </w:rPr>
                              <w:t>UMAX,</w:t>
                            </w:r>
                            <w:r w:rsidRPr="00B75C06">
                              <w:rPr>
                                <w:i/>
                                <w:sz w:val="20"/>
                                <w:szCs w:val="20"/>
                                <w:vertAlign w:val="subscript"/>
                                <w:lang w:val="en-GB" w:bidi="bn-IN"/>
                              </w:rPr>
                              <w:t>c,</w:t>
                            </w:r>
                            <w:r>
                              <w:rPr>
                                <w:i/>
                                <w:sz w:val="20"/>
                                <w:szCs w:val="20"/>
                                <w:vertAlign w:val="subscript"/>
                                <w:lang w:val="en-GB" w:bidi="bn-IN"/>
                              </w:rPr>
                              <w:t>SL</w:t>
                            </w:r>
                            <w:proofErr w:type="spellEnd"/>
                            <w:r w:rsidRPr="00B75C06">
                              <w:rPr>
                                <w:i/>
                                <w:sz w:val="20"/>
                                <w:szCs w:val="20"/>
                                <w:vertAlign w:val="subscript"/>
                                <w:lang w:val="en-GB" w:bidi="bn-IN"/>
                              </w:rPr>
                              <w:t xml:space="preserve">  </w:t>
                            </w:r>
                            <w:r w:rsidRPr="00B75C06">
                              <w:rPr>
                                <w:sz w:val="20"/>
                                <w:szCs w:val="20"/>
                                <w:lang w:val="en-GB" w:bidi="bn-IN"/>
                              </w:rPr>
                              <w:t xml:space="preserve">denotes the measured output power for the configured NR </w:t>
                            </w:r>
                            <w:r>
                              <w:rPr>
                                <w:sz w:val="20"/>
                                <w:szCs w:val="20"/>
                                <w:lang w:val="en-GB" w:bidi="bn-IN"/>
                              </w:rPr>
                              <w:t>SL</w:t>
                            </w:r>
                            <w:r w:rsidRPr="00B75C06">
                              <w:rPr>
                                <w:sz w:val="20"/>
                                <w:szCs w:val="20"/>
                                <w:lang w:val="en-GB" w:bidi="bn-IN"/>
                              </w:rPr>
                              <w:t xml:space="preserve"> carrier </w:t>
                            </w:r>
                            <w:r w:rsidRPr="00B75C06">
                              <w:rPr>
                                <w:sz w:val="20"/>
                                <w:szCs w:val="20"/>
                                <w:lang w:val="en-GB"/>
                              </w:rPr>
                              <w:t xml:space="preserve">expressed </w:t>
                            </w:r>
                            <w:r w:rsidRPr="00B75C06">
                              <w:rPr>
                                <w:sz w:val="20"/>
                                <w:szCs w:val="20"/>
                                <w:lang w:val="en-GB" w:bidi="bn-IN"/>
                              </w:rPr>
                              <w:t>in linear scale.</w:t>
                            </w:r>
                          </w:p>
                          <w:p w14:paraId="58916239"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lang w:val="en-GB"/>
                              </w:rPr>
                              <w:t xml:space="preserve">When a UE is configured for synchronous </w:t>
                            </w:r>
                            <w:r>
                              <w:rPr>
                                <w:sz w:val="20"/>
                                <w:szCs w:val="20"/>
                                <w:lang w:val="en-GB"/>
                              </w:rPr>
                              <w:t xml:space="preserve">NR </w:t>
                            </w:r>
                            <w:r w:rsidRPr="00B75C06">
                              <w:rPr>
                                <w:sz w:val="20"/>
                                <w:szCs w:val="20"/>
                                <w:lang w:val="en-GB"/>
                              </w:rPr>
                              <w:t>sidelink and uplink transmissions,</w:t>
                            </w:r>
                          </w:p>
                          <w:p w14:paraId="5C7203A4"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lang w:val="en-GB"/>
                              </w:rPr>
                            </w:pPr>
                            <w:r w:rsidRPr="00B75C06">
                              <w:rPr>
                                <w:rFonts w:cs="Geneva"/>
                                <w:noProof/>
                                <w:sz w:val="20"/>
                                <w:szCs w:val="20"/>
                                <w:lang w:val="en-GB" w:bidi="bn-IN"/>
                              </w:rPr>
                              <w:t>P</w:t>
                            </w:r>
                            <w:r w:rsidRPr="00B75C06">
                              <w:rPr>
                                <w:rFonts w:cs="Geneva"/>
                                <w:noProof/>
                                <w:sz w:val="20"/>
                                <w:szCs w:val="20"/>
                                <w:vertAlign w:val="subscript"/>
                                <w:lang w:val="en-GB" w:bidi="bn-IN"/>
                              </w:rPr>
                              <w:t>CMAX_L</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r w:rsidRPr="00B75C06">
                              <w:rPr>
                                <w:noProof/>
                                <w:sz w:val="20"/>
                                <w:szCs w:val="20"/>
                                <w:lang w:val="en-GB" w:bidi="bn-IN"/>
                              </w:rPr>
                              <w:t xml:space="preserve"> </w:t>
                            </w:r>
                            <w:r w:rsidRPr="00B75C06">
                              <w:rPr>
                                <w:rFonts w:cs="Geneva"/>
                                <w:noProof/>
                                <w:sz w:val="20"/>
                                <w:szCs w:val="20"/>
                                <w:vertAlign w:val="subscript"/>
                                <w:lang w:val="en-GB" w:bidi="bn-IN"/>
                              </w:rPr>
                              <w:t xml:space="preserve"> </w:t>
                            </w:r>
                            <w:r w:rsidRPr="00B75C06">
                              <w:rPr>
                                <w:noProof/>
                                <w:sz w:val="20"/>
                                <w:szCs w:val="20"/>
                                <w:lang w:val="en-GB"/>
                              </w:rPr>
                              <w:t xml:space="preserve"> –  T</w:t>
                            </w:r>
                            <w:r w:rsidRPr="00B75C06">
                              <w:rPr>
                                <w:rFonts w:eastAsia="Geneva"/>
                                <w:noProof/>
                                <w:sz w:val="20"/>
                                <w:szCs w:val="20"/>
                                <w:vertAlign w:val="subscript"/>
                                <w:lang w:val="en-GB" w:eastAsia="zh-CN"/>
                              </w:rPr>
                              <w:t>LOW</w:t>
                            </w:r>
                            <w:r w:rsidRPr="00B75C06">
                              <w:rPr>
                                <w:noProof/>
                                <w:sz w:val="20"/>
                                <w:szCs w:val="20"/>
                                <w:lang w:val="en-GB"/>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CMAX_L</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  ≤  P</w:t>
                            </w:r>
                            <w:r w:rsidRPr="00B75C06">
                              <w:rPr>
                                <w:rFonts w:cs="Geneva"/>
                                <w:noProof/>
                                <w:sz w:val="20"/>
                                <w:szCs w:val="20"/>
                                <w:vertAlign w:val="subscript"/>
                                <w:lang w:val="en-GB" w:bidi="bn-IN"/>
                              </w:rPr>
                              <w:t>U</w:t>
                            </w:r>
                            <w:r w:rsidRPr="00B75C06">
                              <w:rPr>
                                <w:noProof/>
                                <w:sz w:val="20"/>
                                <w:szCs w:val="20"/>
                                <w:vertAlign w:val="subscript"/>
                                <w:lang w:val="en-GB"/>
                              </w:rPr>
                              <w:t xml:space="preserve">MAX </w:t>
                            </w:r>
                            <w:r w:rsidRPr="00B75C06">
                              <w:rPr>
                                <w:noProof/>
                                <w:sz w:val="20"/>
                                <w:szCs w:val="20"/>
                                <w:lang w:val="en-GB"/>
                              </w:rPr>
                              <w:t xml:space="preserve"> ≤  </w:t>
                            </w:r>
                            <w:r w:rsidRPr="00B75C06">
                              <w:rPr>
                                <w:rFonts w:cs="Geneva"/>
                                <w:noProof/>
                                <w:sz w:val="20"/>
                                <w:szCs w:val="20"/>
                                <w:lang w:val="en-GB" w:bidi="bn-IN"/>
                              </w:rPr>
                              <w:t>P</w:t>
                            </w:r>
                            <w:r w:rsidRPr="00B75C06">
                              <w:rPr>
                                <w:rFonts w:cs="Geneva"/>
                                <w:noProof/>
                                <w:sz w:val="20"/>
                                <w:szCs w:val="20"/>
                                <w:vertAlign w:val="subscript"/>
                                <w:lang w:val="en-GB" w:bidi="bn-IN"/>
                              </w:rPr>
                              <w:t>CMAX_H</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r w:rsidRPr="00B75C06">
                              <w:rPr>
                                <w:noProof/>
                                <w:sz w:val="20"/>
                                <w:szCs w:val="20"/>
                                <w:lang w:val="en-GB" w:bidi="bn-IN"/>
                              </w:rPr>
                              <w:t xml:space="preserve"> </w:t>
                            </w:r>
                            <w:r w:rsidRPr="00B75C06">
                              <w:rPr>
                                <w:noProof/>
                                <w:sz w:val="20"/>
                                <w:szCs w:val="20"/>
                                <w:lang w:val="en-GB"/>
                              </w:rPr>
                              <w:t xml:space="preserve"> + T</w:t>
                            </w:r>
                            <w:r w:rsidRPr="00B75C06">
                              <w:rPr>
                                <w:rFonts w:eastAsia="Geneva"/>
                                <w:noProof/>
                                <w:sz w:val="20"/>
                                <w:szCs w:val="20"/>
                                <w:vertAlign w:val="subscript"/>
                                <w:lang w:val="en-GB" w:eastAsia="zh-CN"/>
                              </w:rPr>
                              <w:t>HIGH</w:t>
                            </w:r>
                            <w:r w:rsidRPr="00B75C06">
                              <w:rPr>
                                <w:noProof/>
                                <w:sz w:val="20"/>
                                <w:szCs w:val="20"/>
                                <w:lang w:val="en-GB"/>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CMAX_H</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p>
                          <w:p w14:paraId="1D0289BD" w14:textId="77777777" w:rsidR="002A7569" w:rsidRPr="00B75C06" w:rsidRDefault="002A7569" w:rsidP="002A7569">
                            <w:pPr>
                              <w:widowControl/>
                              <w:autoSpaceDE/>
                              <w:autoSpaceDN/>
                              <w:adjustRightInd/>
                              <w:spacing w:after="60"/>
                              <w:jc w:val="center"/>
                              <w:rPr>
                                <w:i/>
                                <w:sz w:val="20"/>
                                <w:szCs w:val="20"/>
                                <w:lang w:val="en-GB" w:bidi="bn-IN"/>
                              </w:rPr>
                            </w:pPr>
                            <w:r w:rsidRPr="00B75C06">
                              <w:rPr>
                                <w:sz w:val="20"/>
                                <w:szCs w:val="20"/>
                                <w:lang w:val="en-GB" w:bidi="bn-IN"/>
                              </w:rPr>
                              <w:t>where P</w:t>
                            </w:r>
                            <w:r w:rsidRPr="00B75C06">
                              <w:rPr>
                                <w:sz w:val="20"/>
                                <w:szCs w:val="20"/>
                                <w:vertAlign w:val="subscript"/>
                                <w:lang w:val="en-GB" w:bidi="bn-IN"/>
                              </w:rPr>
                              <w:t xml:space="preserve">CMAX_L </w:t>
                            </w:r>
                            <w:r w:rsidRPr="00B75C06">
                              <w:rPr>
                                <w:sz w:val="20"/>
                                <w:szCs w:val="20"/>
                                <w:lang w:val="en-GB"/>
                              </w:rPr>
                              <w:t>(</w:t>
                            </w:r>
                            <w:proofErr w:type="spellStart"/>
                            <w:proofErr w:type="gramStart"/>
                            <w:r w:rsidRPr="00B75C06">
                              <w:rPr>
                                <w:i/>
                                <w:sz w:val="20"/>
                                <w:szCs w:val="20"/>
                                <w:lang w:val="en-GB"/>
                              </w:rPr>
                              <w:t>p,q</w:t>
                            </w:r>
                            <w:proofErr w:type="spellEnd"/>
                            <w:proofErr w:type="gramEnd"/>
                            <w:r w:rsidRPr="00B75C06">
                              <w:rPr>
                                <w:sz w:val="20"/>
                                <w:szCs w:val="20"/>
                                <w:lang w:val="en-GB"/>
                              </w:rPr>
                              <w:t xml:space="preserve">) and </w:t>
                            </w:r>
                            <w:r w:rsidRPr="00B75C06">
                              <w:rPr>
                                <w:sz w:val="20"/>
                                <w:szCs w:val="20"/>
                                <w:lang w:val="en-GB" w:bidi="bn-IN"/>
                              </w:rPr>
                              <w:t>P</w:t>
                            </w:r>
                            <w:r w:rsidRPr="00B75C06">
                              <w:rPr>
                                <w:sz w:val="20"/>
                                <w:szCs w:val="20"/>
                                <w:vertAlign w:val="subscript"/>
                                <w:lang w:val="en-GB" w:bidi="bn-IN"/>
                              </w:rPr>
                              <w:t xml:space="preserve">CMAX_H </w:t>
                            </w:r>
                            <w:r w:rsidRPr="00B75C06">
                              <w:rPr>
                                <w:sz w:val="20"/>
                                <w:szCs w:val="20"/>
                                <w:lang w:val="en-GB"/>
                              </w:rPr>
                              <w:t>(</w:t>
                            </w:r>
                            <w:proofErr w:type="spellStart"/>
                            <w:r w:rsidRPr="00B75C06">
                              <w:rPr>
                                <w:i/>
                                <w:sz w:val="20"/>
                                <w:szCs w:val="20"/>
                                <w:lang w:val="en-GB"/>
                              </w:rPr>
                              <w:t>p,q</w:t>
                            </w:r>
                            <w:proofErr w:type="spellEnd"/>
                            <w:r w:rsidRPr="00B75C06">
                              <w:rPr>
                                <w:sz w:val="20"/>
                                <w:szCs w:val="20"/>
                                <w:lang w:val="en-GB"/>
                              </w:rPr>
                              <w:t>) are the limits for the pair (</w:t>
                            </w:r>
                            <w:proofErr w:type="spellStart"/>
                            <w:r w:rsidRPr="00B75C06">
                              <w:rPr>
                                <w:i/>
                                <w:sz w:val="20"/>
                                <w:szCs w:val="20"/>
                                <w:lang w:val="en-GB"/>
                              </w:rPr>
                              <w:t>p,q</w:t>
                            </w:r>
                            <w:proofErr w:type="spellEnd"/>
                            <w:r w:rsidRPr="00B75C06">
                              <w:rPr>
                                <w:sz w:val="20"/>
                                <w:szCs w:val="20"/>
                                <w:lang w:val="en-GB"/>
                              </w:rPr>
                              <w:t xml:space="preserve">) </w:t>
                            </w:r>
                            <w:r w:rsidRPr="00B75C06">
                              <w:rPr>
                                <w:sz w:val="20"/>
                                <w:szCs w:val="20"/>
                                <w:lang w:val="en-GB" w:bidi="bn-IN"/>
                              </w:rPr>
                              <w:t xml:space="preserve">and with the tolerances </w:t>
                            </w:r>
                            <w:r w:rsidRPr="00B75C06">
                              <w:rPr>
                                <w:sz w:val="20"/>
                                <w:szCs w:val="20"/>
                                <w:lang w:val="en-GB"/>
                              </w:rPr>
                              <w:t>T</w:t>
                            </w:r>
                            <w:r w:rsidRPr="00B75C06">
                              <w:rPr>
                                <w:sz w:val="20"/>
                                <w:szCs w:val="20"/>
                                <w:vertAlign w:val="subscript"/>
                                <w:lang w:val="en-GB"/>
                              </w:rPr>
                              <w:t>LOW</w:t>
                            </w:r>
                            <w:r w:rsidRPr="00B75C06">
                              <w:rPr>
                                <w:sz w:val="20"/>
                                <w:szCs w:val="20"/>
                                <w:lang w:val="en-GB"/>
                              </w:rPr>
                              <w:t>(P</w:t>
                            </w:r>
                            <w:r w:rsidRPr="00B75C06">
                              <w:rPr>
                                <w:sz w:val="20"/>
                                <w:szCs w:val="20"/>
                                <w:vertAlign w:val="subscript"/>
                                <w:lang w:val="en-GB"/>
                              </w:rPr>
                              <w:t>CMAX</w:t>
                            </w:r>
                            <w:r w:rsidRPr="00B75C06">
                              <w:rPr>
                                <w:sz w:val="20"/>
                                <w:szCs w:val="20"/>
                                <w:lang w:val="en-GB"/>
                              </w:rPr>
                              <w:t>) and T</w:t>
                            </w:r>
                            <w:r w:rsidRPr="00B75C06">
                              <w:rPr>
                                <w:sz w:val="20"/>
                                <w:szCs w:val="20"/>
                                <w:vertAlign w:val="subscript"/>
                                <w:lang w:val="en-GB"/>
                              </w:rPr>
                              <w:t>HIGH</w:t>
                            </w:r>
                            <w:r w:rsidRPr="00B75C06">
                              <w:rPr>
                                <w:sz w:val="20"/>
                                <w:szCs w:val="20"/>
                                <w:lang w:val="en-GB"/>
                              </w:rPr>
                              <w:t>(P</w:t>
                            </w:r>
                            <w:r w:rsidRPr="00B75C06">
                              <w:rPr>
                                <w:sz w:val="20"/>
                                <w:szCs w:val="20"/>
                                <w:vertAlign w:val="subscript"/>
                                <w:lang w:val="en-GB"/>
                              </w:rPr>
                              <w:t>CMAX</w:t>
                            </w:r>
                            <w:r w:rsidRPr="00B75C06">
                              <w:rPr>
                                <w:sz w:val="20"/>
                                <w:szCs w:val="20"/>
                                <w:lang w:val="en-GB"/>
                              </w:rPr>
                              <w:t>) for applicable values of P</w:t>
                            </w:r>
                            <w:r w:rsidRPr="00B75C06">
                              <w:rPr>
                                <w:sz w:val="20"/>
                                <w:szCs w:val="20"/>
                                <w:vertAlign w:val="subscript"/>
                                <w:lang w:val="en-GB"/>
                              </w:rPr>
                              <w:t>CMAX</w:t>
                            </w:r>
                            <w:r w:rsidRPr="00B75C06">
                              <w:rPr>
                                <w:sz w:val="20"/>
                                <w:szCs w:val="20"/>
                                <w:lang w:val="en-GB"/>
                              </w:rPr>
                              <w:t xml:space="preserve"> specified in Table </w:t>
                            </w:r>
                            <w:r w:rsidRPr="00B75C06">
                              <w:rPr>
                                <w:sz w:val="20"/>
                                <w:szCs w:val="20"/>
                                <w:lang w:val="en-GB" w:eastAsia="zh-CN"/>
                              </w:rPr>
                              <w:t>6.2</w:t>
                            </w:r>
                            <w:r w:rsidRPr="00B75C06">
                              <w:rPr>
                                <w:rFonts w:hint="eastAsia"/>
                                <w:sz w:val="20"/>
                                <w:szCs w:val="20"/>
                                <w:lang w:val="en-GB" w:eastAsia="zh-CN"/>
                              </w:rPr>
                              <w:t>E</w:t>
                            </w:r>
                            <w:r w:rsidRPr="00B75C06">
                              <w:rPr>
                                <w:sz w:val="20"/>
                                <w:szCs w:val="20"/>
                                <w:lang w:val="en-GB" w:eastAsia="zh-CN"/>
                              </w:rPr>
                              <w:t>.</w:t>
                            </w:r>
                            <w:r>
                              <w:rPr>
                                <w:sz w:val="20"/>
                                <w:szCs w:val="20"/>
                                <w:lang w:val="en-GB" w:eastAsia="zh-CN"/>
                              </w:rPr>
                              <w:t>x</w:t>
                            </w:r>
                            <w:r w:rsidRPr="00B75C06">
                              <w:rPr>
                                <w:sz w:val="20"/>
                                <w:szCs w:val="20"/>
                                <w:lang w:val="en-GB" w:eastAsia="zh-CN"/>
                              </w:rPr>
                              <w:t>.</w:t>
                            </w:r>
                            <w:r>
                              <w:rPr>
                                <w:sz w:val="20"/>
                                <w:szCs w:val="20"/>
                                <w:lang w:val="en-GB" w:eastAsia="zh-CN"/>
                              </w:rPr>
                              <w:t>x</w:t>
                            </w:r>
                            <w:r w:rsidRPr="00B75C06">
                              <w:rPr>
                                <w:sz w:val="20"/>
                                <w:szCs w:val="20"/>
                                <w:lang w:val="en-GB" w:eastAsia="zh-CN"/>
                              </w:rPr>
                              <w:t>-1</w:t>
                            </w:r>
                            <w:r w:rsidRPr="00B75C06">
                              <w:rPr>
                                <w:sz w:val="20"/>
                                <w:szCs w:val="20"/>
                                <w:lang w:val="en-GB"/>
                              </w:rPr>
                              <w:t xml:space="preserve">. </w:t>
                            </w:r>
                            <w:r w:rsidRPr="00B75C06">
                              <w:rPr>
                                <w:sz w:val="20"/>
                                <w:szCs w:val="20"/>
                                <w:lang w:val="en-GB" w:bidi="bn-IN"/>
                              </w:rPr>
                              <w:t>P</w:t>
                            </w:r>
                            <w:r w:rsidRPr="00B75C06">
                              <w:rPr>
                                <w:sz w:val="20"/>
                                <w:szCs w:val="20"/>
                                <w:vertAlign w:val="subscript"/>
                                <w:lang w:val="en-GB" w:bidi="bn-IN"/>
                              </w:rPr>
                              <w:t>CMAX_L</w:t>
                            </w:r>
                            <w:r w:rsidRPr="00B75C06">
                              <w:rPr>
                                <w:sz w:val="20"/>
                                <w:szCs w:val="20"/>
                                <w:lang w:val="en-GB"/>
                              </w:rPr>
                              <w:t xml:space="preserve"> may be modified for any </w:t>
                            </w:r>
                            <w:r w:rsidRPr="00B75C06">
                              <w:rPr>
                                <w:sz w:val="20"/>
                                <w:szCs w:val="20"/>
                                <w:lang w:val="en-GB" w:bidi="bn-IN"/>
                              </w:rPr>
                              <w:t xml:space="preserve">overlapping portion of slots </w:t>
                            </w:r>
                            <w:r w:rsidRPr="00B75C06">
                              <w:rPr>
                                <w:i/>
                                <w:sz w:val="20"/>
                                <w:szCs w:val="20"/>
                                <w:lang w:val="en-GB"/>
                              </w:rPr>
                              <w:t>(p,</w:t>
                            </w:r>
                            <w:r w:rsidRPr="00B75C06">
                              <w:rPr>
                                <w:i/>
                                <w:sz w:val="20"/>
                                <w:szCs w:val="20"/>
                                <w:lang w:val="en-GB" w:bidi="bn-IN"/>
                              </w:rPr>
                              <w:t xml:space="preserve"> q</w:t>
                            </w:r>
                            <w:r w:rsidRPr="00B75C06">
                              <w:rPr>
                                <w:i/>
                                <w:sz w:val="20"/>
                                <w:szCs w:val="20"/>
                                <w:lang w:val="en-GB"/>
                              </w:rPr>
                              <w:t>)</w:t>
                            </w:r>
                            <w:r w:rsidRPr="00B75C06">
                              <w:rPr>
                                <w:sz w:val="20"/>
                                <w:szCs w:val="20"/>
                                <w:lang w:val="en-GB" w:bidi="bn-IN"/>
                              </w:rPr>
                              <w:t xml:space="preserve"> and </w:t>
                            </w:r>
                            <w:r w:rsidRPr="00B75C06">
                              <w:rPr>
                                <w:i/>
                                <w:sz w:val="20"/>
                                <w:szCs w:val="20"/>
                                <w:lang w:val="en-GB"/>
                              </w:rPr>
                              <w:t>(p</w:t>
                            </w:r>
                            <w:r w:rsidRPr="00B75C06">
                              <w:rPr>
                                <w:i/>
                                <w:sz w:val="20"/>
                                <w:szCs w:val="20"/>
                                <w:lang w:val="en-GB" w:bidi="bn-IN"/>
                              </w:rPr>
                              <w:t xml:space="preserve"> +1</w:t>
                            </w:r>
                            <w:r w:rsidRPr="00B75C06">
                              <w:rPr>
                                <w:i/>
                                <w:sz w:val="20"/>
                                <w:szCs w:val="20"/>
                                <w:lang w:val="en-GB"/>
                              </w:rPr>
                              <w:t>,</w:t>
                            </w:r>
                            <w:r w:rsidRPr="00B75C06">
                              <w:rPr>
                                <w:i/>
                                <w:sz w:val="20"/>
                                <w:szCs w:val="20"/>
                                <w:lang w:val="en-GB" w:bidi="bn-IN"/>
                              </w:rPr>
                              <w:t xml:space="preserve"> q+1).</w:t>
                            </w:r>
                          </w:p>
                          <w:p w14:paraId="056AE55D" w14:textId="77777777" w:rsidR="002A7569" w:rsidRPr="00B75C06" w:rsidRDefault="002A7569" w:rsidP="002A7569">
                            <w:pPr>
                              <w:spacing w:after="60" w:line="240" w:lineRule="exact"/>
                              <w:jc w:val="cente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C60A41" id="_x0000_s1028" type="#_x0000_t202" style="position:absolute;left:0;text-align:left;margin-left:-22.5pt;margin-top:8.6pt;width:492.35pt;height:473.1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" o:allowoverlap="f">
                <v:textbox>
                  <w:txbxContent>
                    <w:p w14:paraId="12C856D6" w14:textId="77777777" w:rsidR="002A7569" w:rsidRPr="00B75C06" w:rsidRDefault="002A7569" w:rsidP="002A7569">
                      <w:pPr>
                        <w:keepNext/>
                        <w:keepLines/>
                        <w:widowControl/>
                        <w:autoSpaceDE/>
                        <w:autoSpaceDN/>
                        <w:adjustRightInd/>
                        <w:spacing w:before="120" w:after="180"/>
                        <w:jc w:val="center"/>
                        <w:outlineLvl w:val="3"/>
                        <w:rPr>
                          <w:rFonts w:ascii="Arial" w:hAnsi="Arial"/>
                          <w:sz w:val="24"/>
                          <w:szCs w:val="20"/>
                          <w:lang w:val="en-GB"/>
                        </w:rPr>
                      </w:pPr>
                      <w:r w:rsidRPr="00B75C06">
                        <w:rPr>
                          <w:rFonts w:ascii="Arial" w:hAnsi="Arial"/>
                          <w:sz w:val="24"/>
                          <w:szCs w:val="20"/>
                          <w:lang w:val="en-GB"/>
                        </w:rPr>
                        <w:t>6.2E.</w:t>
                      </w:r>
                      <w:r>
                        <w:rPr>
                          <w:rFonts w:ascii="Arial" w:hAnsi="Arial"/>
                          <w:sz w:val="24"/>
                          <w:szCs w:val="20"/>
                          <w:lang w:val="en-GB"/>
                        </w:rPr>
                        <w:t>xF</w:t>
                      </w:r>
                      <w:r w:rsidRPr="00B75C06">
                        <w:rPr>
                          <w:rFonts w:ascii="Arial" w:hAnsi="Arial"/>
                          <w:sz w:val="24"/>
                          <w:szCs w:val="20"/>
                          <w:lang w:val="en-GB"/>
                        </w:rPr>
                        <w:t>.</w:t>
                      </w:r>
                      <w:r>
                        <w:rPr>
                          <w:rFonts w:ascii="Arial" w:hAnsi="Arial"/>
                          <w:sz w:val="24"/>
                          <w:szCs w:val="20"/>
                          <w:lang w:val="en-GB"/>
                        </w:rPr>
                        <w:t>x.x</w:t>
                      </w:r>
                      <w:r w:rsidRPr="00B75C06">
                        <w:rPr>
                          <w:rFonts w:ascii="Arial" w:hAnsi="Arial"/>
                          <w:sz w:val="24"/>
                          <w:szCs w:val="20"/>
                          <w:lang w:val="en-GB"/>
                        </w:rPr>
                        <w:tab/>
                        <w:t xml:space="preserve">Configured transmitted power for inter-band </w:t>
                      </w:r>
                      <w:r>
                        <w:rPr>
                          <w:rFonts w:ascii="Arial" w:hAnsi="Arial"/>
                          <w:sz w:val="24"/>
                          <w:szCs w:val="20"/>
                          <w:lang w:val="en-GB"/>
                        </w:rPr>
                        <w:t>SL-U</w:t>
                      </w:r>
                      <w:r w:rsidRPr="00B75C06">
                        <w:rPr>
                          <w:rFonts w:ascii="Arial" w:hAnsi="Arial"/>
                          <w:sz w:val="24"/>
                          <w:szCs w:val="20"/>
                          <w:lang w:val="en-GB"/>
                        </w:rPr>
                        <w:t xml:space="preserve"> concurrent operation</w:t>
                      </w:r>
                    </w:p>
                    <w:p w14:paraId="2AB80E16" w14:textId="77777777" w:rsidR="002A7569" w:rsidRPr="00B75C06" w:rsidRDefault="002A7569" w:rsidP="002A7569">
                      <w:pPr>
                        <w:widowControl/>
                        <w:autoSpaceDE/>
                        <w:autoSpaceDN/>
                        <w:adjustRightInd/>
                        <w:spacing w:after="60"/>
                        <w:jc w:val="center"/>
                        <w:rPr>
                          <w:sz w:val="20"/>
                          <w:szCs w:val="20"/>
                          <w:lang w:val="en-GB" w:eastAsia="ko-KR"/>
                        </w:rPr>
                      </w:pPr>
                      <w:r w:rsidRPr="00B75C06">
                        <w:rPr>
                          <w:sz w:val="20"/>
                          <w:szCs w:val="20"/>
                          <w:lang w:val="en-GB"/>
                        </w:rPr>
                        <w:t xml:space="preserve">When a UE is configured for simultaneous NR sidelink and NR uplink transmissions for inter-band con-current operation, the UE is allowed to set its configured maximum output power </w:t>
                      </w:r>
                      <w:proofErr w:type="spellStart"/>
                      <w:r w:rsidRPr="00B75C06">
                        <w:rPr>
                          <w:sz w:val="20"/>
                          <w:szCs w:val="20"/>
                          <w:lang w:val="en-GB"/>
                        </w:rPr>
                        <w:t>P</w:t>
                      </w:r>
                      <w:r w:rsidRPr="00B75C06">
                        <w:rPr>
                          <w:sz w:val="20"/>
                          <w:szCs w:val="20"/>
                          <w:vertAlign w:val="subscript"/>
                          <w:lang w:val="en-GB"/>
                        </w:rPr>
                        <w:t>CMAX,</w:t>
                      </w:r>
                      <w:r w:rsidRPr="00B75C06">
                        <w:rPr>
                          <w:i/>
                          <w:sz w:val="20"/>
                          <w:szCs w:val="20"/>
                          <w:vertAlign w:val="subscript"/>
                          <w:lang w:val="en-GB"/>
                        </w:rPr>
                        <w:t>c</w:t>
                      </w:r>
                      <w:r w:rsidRPr="00B75C06">
                        <w:rPr>
                          <w:sz w:val="20"/>
                          <w:szCs w:val="20"/>
                          <w:vertAlign w:val="subscript"/>
                          <w:lang w:val="en-GB"/>
                        </w:rPr>
                        <w:t>,</w:t>
                      </w:r>
                      <w:r w:rsidRPr="00B75C06">
                        <w:rPr>
                          <w:rFonts w:hint="eastAsia"/>
                          <w:i/>
                          <w:sz w:val="20"/>
                          <w:szCs w:val="20"/>
                          <w:vertAlign w:val="subscript"/>
                          <w:lang w:val="en-GB" w:eastAsia="zh-CN"/>
                        </w:rPr>
                        <w:t>NR</w:t>
                      </w:r>
                      <w:proofErr w:type="spellEnd"/>
                      <w:r w:rsidRPr="00B75C06">
                        <w:rPr>
                          <w:sz w:val="20"/>
                          <w:szCs w:val="20"/>
                          <w:vertAlign w:val="subscript"/>
                          <w:lang w:val="en-GB"/>
                        </w:rPr>
                        <w:t xml:space="preserve"> </w:t>
                      </w:r>
                      <w:r w:rsidRPr="00B75C06">
                        <w:rPr>
                          <w:sz w:val="20"/>
                          <w:szCs w:val="20"/>
                          <w:lang w:val="en-GB"/>
                        </w:rPr>
                        <w:t xml:space="preserve">and </w:t>
                      </w:r>
                      <w:proofErr w:type="spellStart"/>
                      <w:r w:rsidRPr="00B75C06">
                        <w:rPr>
                          <w:sz w:val="20"/>
                          <w:szCs w:val="20"/>
                          <w:lang w:val="en-GB"/>
                        </w:rPr>
                        <w:t>P</w:t>
                      </w:r>
                      <w:r w:rsidRPr="00B75C06">
                        <w:rPr>
                          <w:sz w:val="20"/>
                          <w:szCs w:val="20"/>
                          <w:vertAlign w:val="subscript"/>
                          <w:lang w:val="en-GB"/>
                        </w:rPr>
                        <w:t>CMAX,</w:t>
                      </w:r>
                      <w:r w:rsidRPr="00B75C06">
                        <w:rPr>
                          <w:i/>
                          <w:sz w:val="20"/>
                          <w:szCs w:val="20"/>
                          <w:vertAlign w:val="subscript"/>
                          <w:lang w:val="en-GB"/>
                        </w:rPr>
                        <w:t>c</w:t>
                      </w:r>
                      <w:r w:rsidRPr="00B75C06">
                        <w:rPr>
                          <w:sz w:val="20"/>
                          <w:szCs w:val="20"/>
                          <w:vertAlign w:val="subscript"/>
                          <w:lang w:val="en-GB"/>
                        </w:rPr>
                        <w:t>,</w:t>
                      </w:r>
                      <w:r>
                        <w:rPr>
                          <w:sz w:val="20"/>
                          <w:szCs w:val="20"/>
                          <w:vertAlign w:val="subscript"/>
                          <w:lang w:val="en-GB"/>
                        </w:rPr>
                        <w:t>SL</w:t>
                      </w:r>
                      <w:proofErr w:type="spellEnd"/>
                      <w:r w:rsidRPr="00B75C06">
                        <w:rPr>
                          <w:sz w:val="20"/>
                          <w:szCs w:val="20"/>
                          <w:vertAlign w:val="subscript"/>
                          <w:lang w:val="en-GB"/>
                        </w:rPr>
                        <w:t xml:space="preserve"> </w:t>
                      </w:r>
                      <w:r w:rsidRPr="00B75C06">
                        <w:rPr>
                          <w:sz w:val="20"/>
                          <w:szCs w:val="20"/>
                          <w:lang w:val="en-GB"/>
                        </w:rPr>
                        <w:t xml:space="preserve">for the configured NR uplink carrier and the configured NR </w:t>
                      </w:r>
                      <w:r>
                        <w:rPr>
                          <w:sz w:val="20"/>
                          <w:szCs w:val="20"/>
                          <w:lang w:val="en-GB"/>
                        </w:rPr>
                        <w:t>SL</w:t>
                      </w:r>
                      <w:r w:rsidRPr="00B75C06">
                        <w:rPr>
                          <w:sz w:val="20"/>
                          <w:szCs w:val="20"/>
                          <w:lang w:val="en-GB"/>
                        </w:rPr>
                        <w:t xml:space="preserve"> carrier, respectively, and its total configured maximum output power </w:t>
                      </w:r>
                      <w:proofErr w:type="spellStart"/>
                      <w:r w:rsidRPr="00B75C06">
                        <w:rPr>
                          <w:sz w:val="20"/>
                          <w:szCs w:val="20"/>
                          <w:lang w:val="en-GB"/>
                        </w:rPr>
                        <w:t>P</w:t>
                      </w:r>
                      <w:r w:rsidRPr="00B75C06">
                        <w:rPr>
                          <w:sz w:val="20"/>
                          <w:szCs w:val="20"/>
                          <w:vertAlign w:val="subscript"/>
                          <w:lang w:val="en-GB"/>
                        </w:rPr>
                        <w:t>CMAX,c</w:t>
                      </w:r>
                      <w:proofErr w:type="spellEnd"/>
                      <w:r w:rsidRPr="00B75C06">
                        <w:rPr>
                          <w:sz w:val="20"/>
                          <w:szCs w:val="20"/>
                          <w:lang w:val="en-GB"/>
                        </w:rPr>
                        <w:t>.</w:t>
                      </w:r>
                    </w:p>
                    <w:p w14:paraId="72011A43" w14:textId="77777777" w:rsidR="002A7569" w:rsidRPr="00B75C06" w:rsidRDefault="002A7569" w:rsidP="002A7569">
                      <w:pPr>
                        <w:widowControl/>
                        <w:autoSpaceDE/>
                        <w:autoSpaceDN/>
                        <w:adjustRightInd/>
                        <w:spacing w:after="60"/>
                        <w:jc w:val="center"/>
                        <w:rPr>
                          <w:sz w:val="20"/>
                          <w:szCs w:val="20"/>
                          <w:lang w:val="en-GB"/>
                        </w:rPr>
                      </w:pPr>
                      <w:r w:rsidRPr="00B75C06">
                        <w:rPr>
                          <w:sz w:val="20"/>
                          <w:szCs w:val="20"/>
                          <w:lang w:val="en-GB"/>
                        </w:rPr>
                        <w:t xml:space="preserve">The </w:t>
                      </w:r>
                      <w:r w:rsidRPr="00B75C06">
                        <w:rPr>
                          <w:sz w:val="20"/>
                          <w:szCs w:val="20"/>
                          <w:lang w:val="en-GB" w:bidi="bn-IN"/>
                        </w:rPr>
                        <w:t>configured maximum output power P</w:t>
                      </w:r>
                      <w:r w:rsidRPr="00B75C06">
                        <w:rPr>
                          <w:sz w:val="20"/>
                          <w:szCs w:val="20"/>
                          <w:vertAlign w:val="subscript"/>
                          <w:lang w:val="en-GB" w:bidi="bn-IN"/>
                        </w:rPr>
                        <w:t>CMAX</w:t>
                      </w:r>
                      <w:r w:rsidRPr="00B75C06">
                        <w:rPr>
                          <w:i/>
                          <w:sz w:val="20"/>
                          <w:szCs w:val="20"/>
                          <w:vertAlign w:val="subscript"/>
                          <w:lang w:val="en-GB"/>
                        </w:rPr>
                        <w:t xml:space="preserve"> </w:t>
                      </w:r>
                      <w:proofErr w:type="spellStart"/>
                      <w:r w:rsidRPr="00B75C06">
                        <w:rPr>
                          <w:i/>
                          <w:sz w:val="20"/>
                          <w:szCs w:val="20"/>
                          <w:vertAlign w:val="subscript"/>
                          <w:lang w:val="en-GB"/>
                        </w:rPr>
                        <w:t>c</w:t>
                      </w:r>
                      <w:r w:rsidRPr="00B75C06">
                        <w:rPr>
                          <w:sz w:val="20"/>
                          <w:szCs w:val="20"/>
                          <w:vertAlign w:val="subscript"/>
                          <w:lang w:val="en-GB"/>
                        </w:rPr>
                        <w:t>,</w:t>
                      </w:r>
                      <w:r w:rsidRPr="00B75C06">
                        <w:rPr>
                          <w:i/>
                          <w:sz w:val="20"/>
                          <w:szCs w:val="20"/>
                          <w:vertAlign w:val="subscript"/>
                          <w:lang w:val="en-GB"/>
                        </w:rPr>
                        <w:t>NR</w:t>
                      </w:r>
                      <w:proofErr w:type="spellEnd"/>
                      <w:r w:rsidRPr="00B75C06">
                        <w:rPr>
                          <w:i/>
                          <w:sz w:val="20"/>
                          <w:szCs w:val="20"/>
                          <w:lang w:val="en-GB"/>
                        </w:rPr>
                        <w:t xml:space="preserve">(p) </w:t>
                      </w:r>
                      <w:r w:rsidRPr="00B75C06">
                        <w:rPr>
                          <w:sz w:val="20"/>
                          <w:szCs w:val="20"/>
                          <w:lang w:val="en-GB"/>
                        </w:rPr>
                        <w:t xml:space="preserve">in slot </w:t>
                      </w:r>
                      <w:r w:rsidRPr="00B75C06">
                        <w:rPr>
                          <w:i/>
                          <w:sz w:val="20"/>
                          <w:szCs w:val="20"/>
                          <w:lang w:val="en-GB"/>
                        </w:rPr>
                        <w:t xml:space="preserve">p </w:t>
                      </w:r>
                      <w:r w:rsidRPr="00B75C06">
                        <w:rPr>
                          <w:sz w:val="20"/>
                          <w:szCs w:val="20"/>
                          <w:lang w:val="en-GB"/>
                        </w:rPr>
                        <w:t>for the configured NR uplink carrier shall be set within the bounds:</w:t>
                      </w:r>
                    </w:p>
                    <w:p w14:paraId="2F5965FD"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lang w:val="en-GB" w:eastAsia="zh-CN"/>
                        </w:rPr>
                      </w:pP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c,NR</w:t>
                      </w:r>
                      <w:r w:rsidRPr="00B75C06">
                        <w:rPr>
                          <w:noProof/>
                          <w:sz w:val="20"/>
                          <w:szCs w:val="20"/>
                          <w:lang w:val="en-GB" w:eastAsia="zh-CN"/>
                        </w:rPr>
                        <w:t xml:space="preserve"> (</w:t>
                      </w:r>
                      <w:r w:rsidRPr="00B75C06">
                        <w:rPr>
                          <w:i/>
                          <w:noProof/>
                          <w:sz w:val="20"/>
                          <w:szCs w:val="20"/>
                          <w:lang w:val="en-GB" w:eastAsia="zh-CN"/>
                        </w:rPr>
                        <w:t>p</w:t>
                      </w:r>
                      <w:r w:rsidRPr="00B75C06">
                        <w:rPr>
                          <w:noProof/>
                          <w:sz w:val="20"/>
                          <w:szCs w:val="20"/>
                          <w:lang w:val="en-GB" w:eastAsia="zh-CN"/>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w:t>
                      </w:r>
                      <w:r w:rsidRPr="00B75C06">
                        <w:rPr>
                          <w:rFonts w:cs="Geneva"/>
                          <w:i/>
                          <w:noProof/>
                          <w:sz w:val="20"/>
                          <w:szCs w:val="20"/>
                          <w:vertAlign w:val="subscript"/>
                          <w:lang w:val="en-GB" w:bidi="bn-IN"/>
                        </w:rPr>
                        <w:t xml:space="preserve">c,NR </w:t>
                      </w:r>
                      <w:r w:rsidRPr="00B75C06">
                        <w:rPr>
                          <w:noProof/>
                          <w:sz w:val="20"/>
                          <w:szCs w:val="20"/>
                          <w:lang w:val="en-GB" w:eastAsia="zh-CN"/>
                        </w:rPr>
                        <w:t>(</w:t>
                      </w:r>
                      <w:r w:rsidRPr="00B75C06">
                        <w:rPr>
                          <w:i/>
                          <w:noProof/>
                          <w:sz w:val="20"/>
                          <w:szCs w:val="20"/>
                          <w:lang w:val="en-GB" w:eastAsia="zh-CN"/>
                        </w:rPr>
                        <w:t>p</w:t>
                      </w:r>
                      <w:r w:rsidRPr="00B75C06">
                        <w:rPr>
                          <w:noProof/>
                          <w:sz w:val="20"/>
                          <w:szCs w:val="20"/>
                          <w:lang w:val="en-GB" w:eastAsia="zh-CN"/>
                        </w:rPr>
                        <w:t xml:space="preserve">) </w:t>
                      </w:r>
                      <w:r w:rsidRPr="00B75C06">
                        <w:rPr>
                          <w:noProof/>
                          <w:sz w:val="20"/>
                          <w:szCs w:val="20"/>
                          <w:lang w:val="en-GB" w:bidi="bn-IN"/>
                        </w:rPr>
                        <w:t>≤  P</w:t>
                      </w:r>
                      <w:r w:rsidRPr="00B75C06">
                        <w:rPr>
                          <w:noProof/>
                          <w:sz w:val="20"/>
                          <w:szCs w:val="20"/>
                          <w:vertAlign w:val="subscript"/>
                          <w:lang w:val="en-GB" w:bidi="bn-IN"/>
                        </w:rPr>
                        <w:t>CMAX_H,</w:t>
                      </w:r>
                      <w:r w:rsidRPr="00B75C06">
                        <w:rPr>
                          <w:i/>
                          <w:noProof/>
                          <w:sz w:val="20"/>
                          <w:szCs w:val="20"/>
                          <w:vertAlign w:val="subscript"/>
                          <w:lang w:val="en-GB" w:bidi="bn-IN"/>
                        </w:rPr>
                        <w:t>c,NR</w:t>
                      </w:r>
                      <w:r w:rsidRPr="00B75C06">
                        <w:rPr>
                          <w:noProof/>
                          <w:sz w:val="20"/>
                          <w:szCs w:val="20"/>
                          <w:lang w:val="en-GB" w:eastAsia="zh-CN"/>
                        </w:rPr>
                        <w:t xml:space="preserve"> (</w:t>
                      </w:r>
                      <w:r w:rsidRPr="00B75C06">
                        <w:rPr>
                          <w:i/>
                          <w:noProof/>
                          <w:sz w:val="20"/>
                          <w:szCs w:val="20"/>
                          <w:lang w:val="en-GB" w:eastAsia="zh-CN"/>
                        </w:rPr>
                        <w:t>p</w:t>
                      </w:r>
                      <w:r w:rsidRPr="00B75C06">
                        <w:rPr>
                          <w:noProof/>
                          <w:sz w:val="20"/>
                          <w:szCs w:val="20"/>
                          <w:lang w:val="en-GB" w:eastAsia="zh-CN"/>
                        </w:rPr>
                        <w:t>)</w:t>
                      </w:r>
                    </w:p>
                    <w:p w14:paraId="13AA793F" w14:textId="77777777" w:rsidR="002A7569" w:rsidRPr="00B75C06" w:rsidRDefault="002A7569" w:rsidP="002A7569">
                      <w:pPr>
                        <w:widowControl/>
                        <w:autoSpaceDE/>
                        <w:autoSpaceDN/>
                        <w:adjustRightInd/>
                        <w:spacing w:after="60"/>
                        <w:jc w:val="center"/>
                        <w:rPr>
                          <w:sz w:val="20"/>
                          <w:szCs w:val="20"/>
                          <w:lang w:val="en-GB" w:eastAsia="ko-KR"/>
                        </w:rPr>
                      </w:pPr>
                      <w:r w:rsidRPr="00B75C06">
                        <w:rPr>
                          <w:sz w:val="20"/>
                          <w:szCs w:val="20"/>
                          <w:lang w:val="en-GB"/>
                        </w:rPr>
                        <w:t xml:space="preserve">where </w:t>
                      </w:r>
                      <w:proofErr w:type="spellStart"/>
                      <w:r w:rsidRPr="00B75C06">
                        <w:rPr>
                          <w:sz w:val="20"/>
                          <w:szCs w:val="20"/>
                          <w:lang w:val="en-GB" w:bidi="bn-IN"/>
                        </w:rPr>
                        <w:t>P</w:t>
                      </w:r>
                      <w:r w:rsidRPr="00B75C06">
                        <w:rPr>
                          <w:sz w:val="20"/>
                          <w:szCs w:val="20"/>
                          <w:vertAlign w:val="subscript"/>
                          <w:lang w:val="en-GB" w:bidi="bn-IN"/>
                        </w:rPr>
                        <w:t>CMAX_L,</w:t>
                      </w:r>
                      <w:r w:rsidRPr="00B75C06">
                        <w:rPr>
                          <w:i/>
                          <w:sz w:val="20"/>
                          <w:szCs w:val="20"/>
                          <w:vertAlign w:val="subscript"/>
                          <w:lang w:val="en-GB" w:bidi="bn-IN"/>
                        </w:rPr>
                        <w:t>c,NR</w:t>
                      </w:r>
                      <w:proofErr w:type="spellEnd"/>
                      <w:r w:rsidRPr="00B75C06">
                        <w:rPr>
                          <w:i/>
                          <w:sz w:val="20"/>
                          <w:szCs w:val="20"/>
                          <w:vertAlign w:val="subscript"/>
                          <w:lang w:val="en-GB" w:bidi="bn-IN"/>
                        </w:rPr>
                        <w:t xml:space="preserve"> </w:t>
                      </w:r>
                      <w:r w:rsidRPr="00B75C06">
                        <w:rPr>
                          <w:sz w:val="20"/>
                          <w:szCs w:val="20"/>
                          <w:lang w:val="en-GB" w:bidi="bn-IN"/>
                        </w:rPr>
                        <w:t>and</w:t>
                      </w:r>
                      <w:r w:rsidRPr="00B75C06">
                        <w:rPr>
                          <w:i/>
                          <w:sz w:val="20"/>
                          <w:szCs w:val="20"/>
                          <w:vertAlign w:val="subscript"/>
                          <w:lang w:val="en-GB" w:bidi="bn-IN"/>
                        </w:rPr>
                        <w:t xml:space="preserve">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c,NR</w:t>
                      </w:r>
                      <w:proofErr w:type="spellEnd"/>
                      <w:r w:rsidRPr="00B75C06">
                        <w:rPr>
                          <w:i/>
                          <w:sz w:val="20"/>
                          <w:szCs w:val="20"/>
                          <w:lang w:val="en-GB" w:bidi="bn-IN"/>
                        </w:rPr>
                        <w:t xml:space="preserve"> </w:t>
                      </w:r>
                      <w:r w:rsidRPr="00B75C06">
                        <w:rPr>
                          <w:sz w:val="20"/>
                          <w:szCs w:val="20"/>
                          <w:lang w:val="en-GB" w:bidi="bn-IN"/>
                        </w:rPr>
                        <w:t xml:space="preserve">are the limit as specified in </w:t>
                      </w:r>
                      <w:r w:rsidRPr="00B75C06">
                        <w:rPr>
                          <w:sz w:val="20"/>
                          <w:szCs w:val="20"/>
                          <w:lang w:val="en-GB"/>
                        </w:rPr>
                        <w:t>clause 6.2E.4.1.</w:t>
                      </w:r>
                    </w:p>
                    <w:p w14:paraId="0DFA33AA" w14:textId="77777777" w:rsidR="002A7569" w:rsidRPr="00B75C06" w:rsidRDefault="002A7569" w:rsidP="002A7569">
                      <w:pPr>
                        <w:widowControl/>
                        <w:autoSpaceDE/>
                        <w:autoSpaceDN/>
                        <w:adjustRightInd/>
                        <w:spacing w:after="60"/>
                        <w:jc w:val="center"/>
                        <w:rPr>
                          <w:sz w:val="20"/>
                          <w:szCs w:val="20"/>
                          <w:lang w:val="en-GB"/>
                        </w:rPr>
                      </w:pPr>
                      <w:r w:rsidRPr="00B75C06">
                        <w:rPr>
                          <w:sz w:val="20"/>
                          <w:szCs w:val="20"/>
                          <w:lang w:val="en-GB"/>
                        </w:rPr>
                        <w:t xml:space="preserve">The </w:t>
                      </w:r>
                      <w:r w:rsidRPr="00B75C06">
                        <w:rPr>
                          <w:sz w:val="20"/>
                          <w:szCs w:val="20"/>
                          <w:lang w:val="en-GB" w:bidi="bn-IN"/>
                        </w:rPr>
                        <w:t>configured maximum output power P</w:t>
                      </w:r>
                      <w:r w:rsidRPr="00B75C06">
                        <w:rPr>
                          <w:sz w:val="20"/>
                          <w:szCs w:val="20"/>
                          <w:vertAlign w:val="subscript"/>
                          <w:lang w:val="en-GB" w:bidi="bn-IN"/>
                        </w:rPr>
                        <w:t>CMAX</w:t>
                      </w:r>
                      <w:r w:rsidRPr="00B75C06">
                        <w:rPr>
                          <w:i/>
                          <w:sz w:val="20"/>
                          <w:szCs w:val="20"/>
                          <w:vertAlign w:val="subscript"/>
                          <w:lang w:val="en-GB"/>
                        </w:rPr>
                        <w:t xml:space="preserve"> </w:t>
                      </w:r>
                      <w:proofErr w:type="spellStart"/>
                      <w:r w:rsidRPr="00B75C06">
                        <w:rPr>
                          <w:i/>
                          <w:sz w:val="20"/>
                          <w:szCs w:val="20"/>
                          <w:vertAlign w:val="subscript"/>
                          <w:lang w:val="en-GB"/>
                        </w:rPr>
                        <w:t>c</w:t>
                      </w:r>
                      <w:r w:rsidRPr="00B75C06">
                        <w:rPr>
                          <w:sz w:val="20"/>
                          <w:szCs w:val="20"/>
                          <w:vertAlign w:val="subscript"/>
                          <w:lang w:val="en-GB"/>
                        </w:rPr>
                        <w:t>,</w:t>
                      </w:r>
                      <w:r>
                        <w:rPr>
                          <w:sz w:val="20"/>
                          <w:szCs w:val="20"/>
                          <w:vertAlign w:val="subscript"/>
                          <w:lang w:val="en-GB"/>
                        </w:rPr>
                        <w:t>SL</w:t>
                      </w:r>
                      <w:proofErr w:type="spellEnd"/>
                      <w:r w:rsidRPr="00B75C06">
                        <w:rPr>
                          <w:i/>
                          <w:sz w:val="20"/>
                          <w:szCs w:val="20"/>
                          <w:vertAlign w:val="subscript"/>
                          <w:lang w:val="en-GB"/>
                        </w:rPr>
                        <w:t xml:space="preserve"> </w:t>
                      </w:r>
                      <w:r w:rsidRPr="00B75C06">
                        <w:rPr>
                          <w:i/>
                          <w:sz w:val="20"/>
                          <w:szCs w:val="20"/>
                          <w:lang w:val="en-GB"/>
                        </w:rPr>
                        <w:t xml:space="preserve">(q) </w:t>
                      </w:r>
                      <w:r w:rsidRPr="00B75C06">
                        <w:rPr>
                          <w:sz w:val="20"/>
                          <w:szCs w:val="20"/>
                          <w:lang w:val="en-GB"/>
                        </w:rPr>
                        <w:t>in slot</w:t>
                      </w:r>
                      <w:r w:rsidRPr="00B75C06">
                        <w:rPr>
                          <w:i/>
                          <w:sz w:val="20"/>
                          <w:szCs w:val="20"/>
                          <w:lang w:val="en-GB"/>
                        </w:rPr>
                        <w:t xml:space="preserve"> q </w:t>
                      </w:r>
                      <w:r w:rsidRPr="00B75C06">
                        <w:rPr>
                          <w:sz w:val="20"/>
                          <w:szCs w:val="20"/>
                          <w:lang w:val="en-GB"/>
                        </w:rPr>
                        <w:t xml:space="preserve">for the configured NR </w:t>
                      </w:r>
                      <w:r>
                        <w:rPr>
                          <w:sz w:val="20"/>
                          <w:szCs w:val="20"/>
                          <w:lang w:val="en-GB"/>
                        </w:rPr>
                        <w:t>SL</w:t>
                      </w:r>
                      <w:r w:rsidRPr="00B75C06">
                        <w:rPr>
                          <w:sz w:val="20"/>
                          <w:szCs w:val="20"/>
                          <w:lang w:val="en-GB"/>
                        </w:rPr>
                        <w:t xml:space="preserve"> carrier shall be set within the bounds:</w:t>
                      </w:r>
                    </w:p>
                    <w:p w14:paraId="529CC910"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lang w:val="en-GB" w:eastAsia="zh-CN"/>
                        </w:rPr>
                      </w:pP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w:t>
                      </w:r>
                      <w:r>
                        <w:rPr>
                          <w:i/>
                          <w:noProof/>
                          <w:sz w:val="20"/>
                          <w:szCs w:val="20"/>
                          <w:vertAlign w:val="subscript"/>
                          <w:lang w:val="en-GB" w:bidi="bn-IN"/>
                        </w:rPr>
                        <w:t>SL</w:t>
                      </w:r>
                      <w:r w:rsidRPr="00B75C06">
                        <w:rPr>
                          <w:noProof/>
                          <w:sz w:val="20"/>
                          <w:szCs w:val="20"/>
                          <w:lang w:val="en-GB" w:eastAsia="zh-CN"/>
                        </w:rPr>
                        <w:t xml:space="preserve"> (</w:t>
                      </w:r>
                      <w:r>
                        <w:rPr>
                          <w:i/>
                          <w:noProof/>
                          <w:sz w:val="20"/>
                          <w:szCs w:val="20"/>
                          <w:lang w:val="en-GB" w:eastAsia="zh-CN"/>
                        </w:rPr>
                        <w:t>q</w:t>
                      </w:r>
                      <w:r w:rsidRPr="00B75C06">
                        <w:rPr>
                          <w:noProof/>
                          <w:sz w:val="20"/>
                          <w:szCs w:val="20"/>
                          <w:lang w:val="en-GB" w:eastAsia="zh-CN"/>
                        </w:rPr>
                        <w:t xml:space="preserve">) </w:t>
                      </w:r>
                      <w:r w:rsidRPr="00B75C06">
                        <w:rPr>
                          <w:noProof/>
                          <w:sz w:val="20"/>
                          <w:szCs w:val="20"/>
                          <w:lang w:val="en-GB" w:bidi="bn-IN"/>
                        </w:rPr>
                        <w:t>≤</w:t>
                      </w:r>
                      <w:r>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w:t>
                      </w:r>
                      <w:r w:rsidRPr="00B75C06">
                        <w:rPr>
                          <w:rFonts w:cs="Geneva"/>
                          <w:i/>
                          <w:noProof/>
                          <w:sz w:val="20"/>
                          <w:szCs w:val="20"/>
                          <w:vertAlign w:val="subscript"/>
                          <w:lang w:val="en-GB" w:bidi="bn-IN"/>
                        </w:rPr>
                        <w:t>c,</w:t>
                      </w:r>
                      <w:r>
                        <w:rPr>
                          <w:rFonts w:cs="Geneva"/>
                          <w:i/>
                          <w:noProof/>
                          <w:sz w:val="20"/>
                          <w:szCs w:val="20"/>
                          <w:vertAlign w:val="subscript"/>
                          <w:lang w:val="en-GB" w:bidi="bn-IN"/>
                        </w:rPr>
                        <w:t>SL</w:t>
                      </w:r>
                      <w:r w:rsidRPr="00B75C06">
                        <w:rPr>
                          <w:rFonts w:cs="Geneva"/>
                          <w:i/>
                          <w:noProof/>
                          <w:sz w:val="20"/>
                          <w:szCs w:val="20"/>
                          <w:vertAlign w:val="subscript"/>
                          <w:lang w:val="en-GB" w:bidi="bn-IN"/>
                        </w:rPr>
                        <w:t xml:space="preserve"> </w:t>
                      </w:r>
                      <w:r w:rsidRPr="00B75C06">
                        <w:rPr>
                          <w:noProof/>
                          <w:sz w:val="20"/>
                          <w:szCs w:val="20"/>
                          <w:lang w:val="en-GB" w:eastAsia="zh-CN"/>
                        </w:rPr>
                        <w:t>(</w:t>
                      </w:r>
                      <w:r w:rsidRPr="00B75C06">
                        <w:rPr>
                          <w:i/>
                          <w:noProof/>
                          <w:sz w:val="20"/>
                          <w:szCs w:val="20"/>
                          <w:lang w:val="en-GB" w:eastAsia="zh-CN"/>
                        </w:rPr>
                        <w:t>q</w:t>
                      </w:r>
                      <w:r w:rsidRPr="00B75C06">
                        <w:rPr>
                          <w:noProof/>
                          <w:sz w:val="20"/>
                          <w:szCs w:val="20"/>
                          <w:lang w:val="en-GB" w:eastAsia="zh-CN"/>
                        </w:rPr>
                        <w:t xml:space="preserve">) </w:t>
                      </w:r>
                      <w:r w:rsidRPr="00B75C06">
                        <w:rPr>
                          <w:noProof/>
                          <w:sz w:val="20"/>
                          <w:szCs w:val="20"/>
                          <w:lang w:val="en-GB" w:bidi="bn-IN"/>
                        </w:rPr>
                        <w:t>≤  P</w:t>
                      </w:r>
                      <w:r w:rsidRPr="00B75C06">
                        <w:rPr>
                          <w:noProof/>
                          <w:sz w:val="20"/>
                          <w:szCs w:val="20"/>
                          <w:vertAlign w:val="subscript"/>
                          <w:lang w:val="en-GB" w:bidi="bn-IN"/>
                        </w:rPr>
                        <w:t>CMAX_H,</w:t>
                      </w:r>
                      <w:r w:rsidRPr="00B75C06">
                        <w:rPr>
                          <w:i/>
                          <w:noProof/>
                          <w:sz w:val="20"/>
                          <w:szCs w:val="20"/>
                          <w:vertAlign w:val="subscript"/>
                          <w:lang w:val="en-GB" w:bidi="bn-IN"/>
                        </w:rPr>
                        <w:t>c,</w:t>
                      </w:r>
                      <w:r>
                        <w:rPr>
                          <w:i/>
                          <w:noProof/>
                          <w:sz w:val="20"/>
                          <w:szCs w:val="20"/>
                          <w:vertAlign w:val="subscript"/>
                          <w:lang w:val="en-GB" w:bidi="bn-IN"/>
                        </w:rPr>
                        <w:t>SL</w:t>
                      </w:r>
                      <w:r w:rsidRPr="00B75C06">
                        <w:rPr>
                          <w:noProof/>
                          <w:sz w:val="20"/>
                          <w:szCs w:val="20"/>
                          <w:lang w:val="en-GB" w:eastAsia="zh-CN"/>
                        </w:rPr>
                        <w:t xml:space="preserve"> (</w:t>
                      </w:r>
                      <w:r w:rsidRPr="00B75C06">
                        <w:rPr>
                          <w:i/>
                          <w:noProof/>
                          <w:sz w:val="20"/>
                          <w:szCs w:val="20"/>
                          <w:lang w:val="en-GB" w:eastAsia="zh-CN"/>
                        </w:rPr>
                        <w:t>q</w:t>
                      </w:r>
                      <w:r w:rsidRPr="00B75C06">
                        <w:rPr>
                          <w:noProof/>
                          <w:sz w:val="20"/>
                          <w:szCs w:val="20"/>
                          <w:lang w:val="en-GB" w:eastAsia="zh-CN"/>
                        </w:rPr>
                        <w:t>)</w:t>
                      </w:r>
                    </w:p>
                    <w:p w14:paraId="63DA4F84" w14:textId="77777777" w:rsidR="002A7569" w:rsidRPr="00B75C06" w:rsidRDefault="002A7569" w:rsidP="002A7569">
                      <w:pPr>
                        <w:widowControl/>
                        <w:autoSpaceDE/>
                        <w:autoSpaceDN/>
                        <w:adjustRightInd/>
                        <w:spacing w:after="60"/>
                        <w:jc w:val="center"/>
                        <w:rPr>
                          <w:sz w:val="20"/>
                          <w:szCs w:val="20"/>
                          <w:lang w:val="en-GB" w:eastAsia="ko-KR"/>
                        </w:rPr>
                      </w:pPr>
                      <w:r w:rsidRPr="00B75C06">
                        <w:rPr>
                          <w:sz w:val="20"/>
                          <w:szCs w:val="20"/>
                          <w:lang w:val="en-GB"/>
                        </w:rPr>
                        <w:t xml:space="preserve">where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w:t>
                      </w:r>
                      <w:r>
                        <w:rPr>
                          <w:i/>
                          <w:sz w:val="20"/>
                          <w:szCs w:val="20"/>
                          <w:vertAlign w:val="subscript"/>
                          <w:lang w:val="en-GB" w:bidi="bn-IN"/>
                        </w:rPr>
                        <w:t>SL</w:t>
                      </w:r>
                      <w:proofErr w:type="spellEnd"/>
                      <w:r w:rsidRPr="00B75C06">
                        <w:rPr>
                          <w:i/>
                          <w:sz w:val="20"/>
                          <w:szCs w:val="20"/>
                          <w:lang w:val="en-GB" w:bidi="bn-IN"/>
                        </w:rPr>
                        <w:t xml:space="preserve"> </w:t>
                      </w:r>
                      <w:r w:rsidRPr="00B75C06">
                        <w:rPr>
                          <w:sz w:val="20"/>
                          <w:szCs w:val="20"/>
                          <w:lang w:val="en-GB" w:bidi="bn-IN"/>
                        </w:rPr>
                        <w:t xml:space="preserve">is the limit as specified in </w:t>
                      </w:r>
                      <w:r w:rsidRPr="00B75C06">
                        <w:rPr>
                          <w:sz w:val="20"/>
                          <w:szCs w:val="20"/>
                          <w:lang w:val="en-GB"/>
                        </w:rPr>
                        <w:t>clause 6.2E.4.</w:t>
                      </w:r>
                    </w:p>
                    <w:p w14:paraId="49295996"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lang w:val="en-GB" w:bidi="bn-IN"/>
                        </w:rPr>
                        <w:t xml:space="preserve">The total UE configured maximum output power </w:t>
                      </w:r>
                      <w:r w:rsidRPr="00B75C06">
                        <w:rPr>
                          <w:rFonts w:cs="Geneva"/>
                          <w:sz w:val="20"/>
                          <w:szCs w:val="20"/>
                          <w:lang w:val="en-GB" w:bidi="bn-IN"/>
                        </w:rPr>
                        <w:t>P</w:t>
                      </w:r>
                      <w:r w:rsidRPr="00B75C06">
                        <w:rPr>
                          <w:rFonts w:cs="Geneva"/>
                          <w:sz w:val="20"/>
                          <w:szCs w:val="20"/>
                          <w:vertAlign w:val="subscript"/>
                          <w:lang w:val="en-GB" w:bidi="bn-IN"/>
                        </w:rPr>
                        <w:t xml:space="preserve">CMAX </w:t>
                      </w:r>
                      <w:r w:rsidRPr="00B75C06">
                        <w:rPr>
                          <w:sz w:val="20"/>
                          <w:szCs w:val="20"/>
                          <w:lang w:val="en-GB"/>
                        </w:rPr>
                        <w:t>(</w:t>
                      </w:r>
                      <w:proofErr w:type="spellStart"/>
                      <w:r w:rsidRPr="00B75C06">
                        <w:rPr>
                          <w:i/>
                          <w:sz w:val="20"/>
                          <w:szCs w:val="20"/>
                          <w:lang w:val="en-GB"/>
                        </w:rPr>
                        <w:t>p,q</w:t>
                      </w:r>
                      <w:proofErr w:type="spellEnd"/>
                      <w:r w:rsidRPr="00B75C06">
                        <w:rPr>
                          <w:sz w:val="20"/>
                          <w:szCs w:val="20"/>
                          <w:lang w:val="en-GB"/>
                        </w:rPr>
                        <w:t xml:space="preserve">) </w:t>
                      </w:r>
                      <w:r w:rsidRPr="00B75C06">
                        <w:rPr>
                          <w:rFonts w:cs="Geneva"/>
                          <w:sz w:val="20"/>
                          <w:szCs w:val="20"/>
                          <w:lang w:val="en-GB" w:bidi="bn-IN"/>
                        </w:rPr>
                        <w:t xml:space="preserve">in a slot </w:t>
                      </w:r>
                      <w:r w:rsidRPr="00B75C06">
                        <w:rPr>
                          <w:rFonts w:cs="Geneva"/>
                          <w:i/>
                          <w:sz w:val="20"/>
                          <w:szCs w:val="20"/>
                          <w:lang w:val="en-GB" w:bidi="bn-IN"/>
                        </w:rPr>
                        <w:t xml:space="preserve">p </w:t>
                      </w:r>
                      <w:r w:rsidRPr="00B75C06">
                        <w:rPr>
                          <w:rFonts w:cs="Geneva"/>
                          <w:sz w:val="20"/>
                          <w:szCs w:val="20"/>
                          <w:lang w:val="en-GB" w:bidi="bn-IN"/>
                        </w:rPr>
                        <w:t xml:space="preserve">of NR uplink carrier and a slot </w:t>
                      </w:r>
                      <w:r w:rsidRPr="00B75C06">
                        <w:rPr>
                          <w:rFonts w:cs="Geneva"/>
                          <w:i/>
                          <w:sz w:val="20"/>
                          <w:szCs w:val="20"/>
                          <w:lang w:val="en-GB" w:bidi="bn-IN"/>
                        </w:rPr>
                        <w:t xml:space="preserve">q </w:t>
                      </w:r>
                      <w:r w:rsidRPr="00B75C06">
                        <w:rPr>
                          <w:rFonts w:cs="Geneva"/>
                          <w:sz w:val="20"/>
                          <w:szCs w:val="20"/>
                          <w:lang w:val="en-GB" w:bidi="bn-IN"/>
                        </w:rPr>
                        <w:t xml:space="preserve">of NR  sidelink that overlap in time </w:t>
                      </w:r>
                      <w:r w:rsidRPr="00B75C06">
                        <w:rPr>
                          <w:sz w:val="20"/>
                          <w:szCs w:val="20"/>
                          <w:lang w:val="en-GB" w:bidi="bn-IN"/>
                        </w:rPr>
                        <w:t>shall be set within the following bounds for synchronous and asynchronous operation unless stated otherwise:</w:t>
                      </w:r>
                    </w:p>
                    <w:p w14:paraId="525EB924"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lang w:val="en-GB"/>
                        </w:rPr>
                      </w:pPr>
                      <w:r w:rsidRPr="00B75C06">
                        <w:rPr>
                          <w:noProof/>
                          <w:sz w:val="20"/>
                          <w:szCs w:val="20"/>
                          <w:lang w:val="en-GB" w:bidi="bn-IN"/>
                        </w:rPr>
                        <w:t>P</w:t>
                      </w:r>
                      <w:r w:rsidRPr="00B75C06">
                        <w:rPr>
                          <w:noProof/>
                          <w:sz w:val="20"/>
                          <w:szCs w:val="20"/>
                          <w:vertAlign w:val="subscript"/>
                          <w:lang w:val="en-GB" w:bidi="bn-IN"/>
                        </w:rPr>
                        <w:t xml:space="preserve">CMAX_L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 xml:space="preserve">CMAX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 xml:space="preserve">CMAX_H </w:t>
                      </w:r>
                      <w:r w:rsidRPr="00B75C06">
                        <w:rPr>
                          <w:noProof/>
                          <w:sz w:val="20"/>
                          <w:szCs w:val="20"/>
                          <w:lang w:val="en-GB"/>
                        </w:rPr>
                        <w:t>(</w:t>
                      </w:r>
                      <w:r w:rsidRPr="00B75C06">
                        <w:rPr>
                          <w:i/>
                          <w:noProof/>
                          <w:sz w:val="20"/>
                          <w:szCs w:val="20"/>
                          <w:lang w:val="en-GB"/>
                        </w:rPr>
                        <w:t>p,q</w:t>
                      </w:r>
                      <w:r w:rsidRPr="00B75C06">
                        <w:rPr>
                          <w:noProof/>
                          <w:sz w:val="20"/>
                          <w:szCs w:val="20"/>
                          <w:lang w:val="en-GB"/>
                        </w:rPr>
                        <w:t>)</w:t>
                      </w:r>
                    </w:p>
                    <w:p w14:paraId="16F17844"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rPr>
                        <w:t>with</w:t>
                      </w:r>
                    </w:p>
                    <w:p w14:paraId="489F888B" w14:textId="77777777" w:rsidR="002A7569" w:rsidRPr="00B75C06" w:rsidRDefault="002A7569" w:rsidP="002A7569">
                      <w:pPr>
                        <w:keepLines/>
                        <w:widowControl/>
                        <w:tabs>
                          <w:tab w:val="center" w:pos="4536"/>
                          <w:tab w:val="right" w:pos="9072"/>
                        </w:tabs>
                        <w:autoSpaceDE/>
                        <w:autoSpaceDN/>
                        <w:adjustRightInd/>
                        <w:spacing w:after="60"/>
                        <w:jc w:val="center"/>
                        <w:rPr>
                          <w:sz w:val="20"/>
                          <w:szCs w:val="20"/>
                          <w:lang w:val="en-GB" w:bidi="bn-IN"/>
                        </w:rPr>
                      </w:pPr>
                      <w:r w:rsidRPr="00B75C06">
                        <w:rPr>
                          <w:sz w:val="20"/>
                          <w:szCs w:val="20"/>
                          <w:lang w:val="en-GB" w:bidi="bn-IN"/>
                        </w:rPr>
                        <w:t>P</w:t>
                      </w:r>
                      <w:r w:rsidRPr="00B75C06">
                        <w:rPr>
                          <w:sz w:val="20"/>
                          <w:szCs w:val="20"/>
                          <w:vertAlign w:val="subscript"/>
                          <w:lang w:val="en-GB" w:bidi="bn-IN"/>
                        </w:rPr>
                        <w:t xml:space="preserve">CMAX_L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 </w:t>
                      </w:r>
                      <w:r w:rsidRPr="00B75C06">
                        <w:rPr>
                          <w:noProof/>
                          <w:sz w:val="20"/>
                          <w:szCs w:val="20"/>
                          <w:lang w:val="en-GB" w:bidi="bn-IN"/>
                        </w:rPr>
                        <w:t xml:space="preserve"> </w:t>
                      </w:r>
                      <w:r>
                        <w:rPr>
                          <w:noProof/>
                          <w:sz w:val="20"/>
                          <w:szCs w:val="20"/>
                          <w:lang w:val="en-GB"/>
                        </w:rPr>
                        <w:t>MIN {</w:t>
                      </w:r>
                      <w:r>
                        <w:rPr>
                          <w:noProof/>
                          <w:sz w:val="20"/>
                          <w:szCs w:val="20"/>
                          <w:lang w:val="en-GB" w:bidi="bn-IN"/>
                        </w:rPr>
                        <w:t>10log</w:t>
                      </w:r>
                      <w:r w:rsidRPr="00F343B1">
                        <w:rPr>
                          <w:noProof/>
                          <w:sz w:val="20"/>
                          <w:szCs w:val="20"/>
                          <w:vertAlign w:val="subscript"/>
                          <w:lang w:val="en-GB" w:bidi="bn-IN"/>
                        </w:rPr>
                        <w:t>10</w:t>
                      </w:r>
                      <w:r>
                        <w:rPr>
                          <w:noProof/>
                          <w:sz w:val="20"/>
                          <w:szCs w:val="20"/>
                          <w:lang w:val="en-GB" w:bidi="bn-IN"/>
                        </w:rPr>
                        <w:t xml:space="preserve"> [</w:t>
                      </w:r>
                      <w:r w:rsidRPr="00B75C06">
                        <w:rPr>
                          <w:noProof/>
                          <w:sz w:val="20"/>
                          <w:szCs w:val="20"/>
                          <w:lang w:val="en-GB" w:bidi="bn-IN"/>
                        </w:rPr>
                        <w:t>p</w:t>
                      </w:r>
                      <w:r w:rsidRPr="00B75C06">
                        <w:rPr>
                          <w:noProof/>
                          <w:sz w:val="20"/>
                          <w:szCs w:val="20"/>
                          <w:vertAlign w:val="subscript"/>
                          <w:lang w:val="en-GB" w:bidi="bn-IN"/>
                        </w:rPr>
                        <w:t>CMAX_L,</w:t>
                      </w:r>
                      <w:r w:rsidRPr="00B75C06">
                        <w:rPr>
                          <w:i/>
                          <w:noProof/>
                          <w:sz w:val="20"/>
                          <w:szCs w:val="20"/>
                          <w:vertAlign w:val="subscript"/>
                          <w:lang w:val="en-GB" w:bidi="bn-IN"/>
                        </w:rPr>
                        <w:t>c,NR</w:t>
                      </w:r>
                      <w:r w:rsidRPr="00B75C06">
                        <w:rPr>
                          <w:noProof/>
                          <w:sz w:val="20"/>
                          <w:szCs w:val="20"/>
                          <w:lang w:val="en-GB" w:bidi="bn-IN"/>
                        </w:rPr>
                        <w:t xml:space="preserve"> </w:t>
                      </w:r>
                      <w:r w:rsidRPr="00B75C06">
                        <w:rPr>
                          <w:noProof/>
                          <w:sz w:val="20"/>
                          <w:szCs w:val="20"/>
                          <w:lang w:eastAsia="zh-CN"/>
                        </w:rPr>
                        <w:t>(</w:t>
                      </w:r>
                      <w:r w:rsidRPr="00B75C06">
                        <w:rPr>
                          <w:i/>
                          <w:noProof/>
                          <w:sz w:val="20"/>
                          <w:szCs w:val="20"/>
                          <w:lang w:eastAsia="zh-CN"/>
                        </w:rPr>
                        <w:t>p</w:t>
                      </w:r>
                      <w:r w:rsidRPr="00B75C06">
                        <w:rPr>
                          <w:noProof/>
                          <w:sz w:val="20"/>
                          <w:szCs w:val="20"/>
                          <w:lang w:eastAsia="zh-CN"/>
                        </w:rPr>
                        <w:t>)</w:t>
                      </w:r>
                      <w:r>
                        <w:rPr>
                          <w:noProof/>
                          <w:sz w:val="20"/>
                          <w:szCs w:val="20"/>
                          <w:lang w:eastAsia="zh-CN"/>
                        </w:rPr>
                        <w:t xml:space="preserve">+ </w:t>
                      </w: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w:t>
                      </w:r>
                      <w:r>
                        <w:rPr>
                          <w:i/>
                          <w:noProof/>
                          <w:sz w:val="20"/>
                          <w:szCs w:val="20"/>
                          <w:vertAlign w:val="subscript"/>
                          <w:lang w:val="en-GB" w:bidi="bn-IN"/>
                        </w:rPr>
                        <w:t>SL</w:t>
                      </w:r>
                      <w:r w:rsidRPr="00B75C06">
                        <w:rPr>
                          <w:noProof/>
                          <w:sz w:val="20"/>
                          <w:szCs w:val="20"/>
                          <w:lang w:val="en-GB" w:eastAsia="zh-CN"/>
                        </w:rPr>
                        <w:t xml:space="preserve"> (</w:t>
                      </w:r>
                      <w:r>
                        <w:rPr>
                          <w:i/>
                          <w:noProof/>
                          <w:sz w:val="20"/>
                          <w:szCs w:val="20"/>
                          <w:lang w:val="en-GB" w:eastAsia="zh-CN"/>
                        </w:rPr>
                        <w:t>q</w:t>
                      </w:r>
                      <w:r w:rsidRPr="00B75C06">
                        <w:rPr>
                          <w:noProof/>
                          <w:sz w:val="20"/>
                          <w:szCs w:val="20"/>
                          <w:lang w:val="en-GB" w:eastAsia="zh-CN"/>
                        </w:rPr>
                        <w:t>)</w:t>
                      </w:r>
                      <w:r>
                        <w:rPr>
                          <w:noProof/>
                          <w:sz w:val="20"/>
                          <w:szCs w:val="20"/>
                          <w:lang w:val="en-GB" w:eastAsia="zh-CN"/>
                        </w:rPr>
                        <w:t xml:space="preserve">], </w:t>
                      </w:r>
                      <w:proofErr w:type="spellStart"/>
                      <w:r w:rsidRPr="00A1115A">
                        <w:rPr>
                          <w:lang w:eastAsia="x-none" w:bidi="bn-IN"/>
                        </w:rPr>
                        <w:t>P</w:t>
                      </w:r>
                      <w:r w:rsidRPr="00A1115A">
                        <w:rPr>
                          <w:vertAlign w:val="subscript"/>
                          <w:lang w:eastAsia="x-none" w:bidi="bn-IN"/>
                        </w:rPr>
                        <w:t>PowerClass</w:t>
                      </w:r>
                      <w:r>
                        <w:rPr>
                          <w:vertAlign w:val="subscript"/>
                          <w:lang w:eastAsia="x-none" w:bidi="bn-IN"/>
                        </w:rPr>
                        <w:t>_</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F343B1">
                        <w:rPr>
                          <w:lang w:bidi="bn-IN"/>
                        </w:rPr>
                        <w:t>}</w:t>
                      </w:r>
                    </w:p>
                    <w:p w14:paraId="2B460D0C" w14:textId="77777777" w:rsidR="002A7569" w:rsidRPr="00B75C06" w:rsidRDefault="002A7569" w:rsidP="002A7569">
                      <w:pPr>
                        <w:keepLines/>
                        <w:widowControl/>
                        <w:tabs>
                          <w:tab w:val="center" w:pos="4536"/>
                          <w:tab w:val="right" w:pos="9072"/>
                        </w:tabs>
                        <w:autoSpaceDE/>
                        <w:autoSpaceDN/>
                        <w:adjustRightInd/>
                        <w:spacing w:after="60"/>
                        <w:jc w:val="center"/>
                        <w:rPr>
                          <w:sz w:val="20"/>
                          <w:szCs w:val="20"/>
                          <w:lang w:val="en-GB" w:bidi="bn-IN"/>
                        </w:rPr>
                      </w:pPr>
                      <w:r w:rsidRPr="00B75C06">
                        <w:rPr>
                          <w:sz w:val="20"/>
                          <w:szCs w:val="20"/>
                          <w:lang w:val="en-GB" w:bidi="bn-IN"/>
                        </w:rPr>
                        <w:t>P</w:t>
                      </w:r>
                      <w:r w:rsidRPr="00B75C06">
                        <w:rPr>
                          <w:sz w:val="20"/>
                          <w:szCs w:val="20"/>
                          <w:vertAlign w:val="subscript"/>
                          <w:lang w:val="en-GB" w:bidi="bn-IN"/>
                        </w:rPr>
                        <w:t xml:space="preserve">CMAX_H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 </w:t>
                      </w:r>
                      <w:r>
                        <w:rPr>
                          <w:noProof/>
                          <w:sz w:val="20"/>
                          <w:szCs w:val="20"/>
                          <w:lang w:val="en-GB"/>
                        </w:rPr>
                        <w:t>MIN {</w:t>
                      </w:r>
                      <w:r w:rsidRPr="00B75C06">
                        <w:rPr>
                          <w:sz w:val="20"/>
                          <w:szCs w:val="20"/>
                          <w:lang w:val="en-GB" w:bidi="bn-IN"/>
                        </w:rPr>
                        <w:t>10 log</w:t>
                      </w:r>
                      <w:r w:rsidRPr="00B75C06">
                        <w:rPr>
                          <w:sz w:val="20"/>
                          <w:szCs w:val="20"/>
                          <w:vertAlign w:val="subscript"/>
                          <w:lang w:val="en-GB" w:bidi="bn-IN"/>
                        </w:rPr>
                        <w:t>10</w:t>
                      </w:r>
                      <w:r w:rsidRPr="00B75C06">
                        <w:rPr>
                          <w:sz w:val="20"/>
                          <w:szCs w:val="20"/>
                          <w:lang w:val="en-GB" w:bidi="bn-IN"/>
                        </w:rPr>
                        <w:t xml:space="preserve"> </w:t>
                      </w:r>
                      <w:r w:rsidRPr="00B75C06">
                        <w:rPr>
                          <w:noProof/>
                          <w:sz w:val="20"/>
                          <w:szCs w:val="20"/>
                          <w:lang w:val="en-GB"/>
                        </w:rPr>
                        <w:t>[</w:t>
                      </w:r>
                      <w:r w:rsidRPr="00B75C06">
                        <w:rPr>
                          <w:noProof/>
                          <w:sz w:val="20"/>
                          <w:szCs w:val="20"/>
                          <w:lang w:val="en-GB" w:bidi="bn-IN"/>
                        </w:rPr>
                        <w:t>p</w:t>
                      </w:r>
                      <w:r w:rsidRPr="00B75C06">
                        <w:rPr>
                          <w:noProof/>
                          <w:sz w:val="20"/>
                          <w:szCs w:val="20"/>
                          <w:vertAlign w:val="subscript"/>
                          <w:lang w:val="en-GB" w:bidi="bn-IN"/>
                        </w:rPr>
                        <w:t>CMAX_H,</w:t>
                      </w:r>
                      <w:r w:rsidRPr="00B75C06">
                        <w:rPr>
                          <w:i/>
                          <w:noProof/>
                          <w:sz w:val="20"/>
                          <w:szCs w:val="20"/>
                          <w:vertAlign w:val="subscript"/>
                          <w:lang w:val="en-GB" w:eastAsia="zh-CN" w:bidi="bn-IN"/>
                        </w:rPr>
                        <w:t>c,NR</w:t>
                      </w:r>
                      <w:r w:rsidRPr="00B75C06">
                        <w:rPr>
                          <w:noProof/>
                          <w:sz w:val="20"/>
                          <w:szCs w:val="20"/>
                          <w:vertAlign w:val="subscript"/>
                          <w:lang w:val="en-GB" w:bidi="bn-IN"/>
                        </w:rPr>
                        <w:t xml:space="preserve"> </w:t>
                      </w:r>
                      <w:r w:rsidRPr="00B75C06">
                        <w:rPr>
                          <w:noProof/>
                          <w:sz w:val="20"/>
                          <w:szCs w:val="20"/>
                          <w:lang w:val="en-GB" w:bidi="bn-IN"/>
                        </w:rPr>
                        <w:t>(</w:t>
                      </w:r>
                      <w:r w:rsidRPr="00B75C06">
                        <w:rPr>
                          <w:i/>
                          <w:noProof/>
                          <w:sz w:val="20"/>
                          <w:szCs w:val="20"/>
                          <w:lang w:val="en-GB" w:bidi="bn-IN"/>
                        </w:rPr>
                        <w:t>p</w:t>
                      </w:r>
                      <w:r w:rsidRPr="00B75C06">
                        <w:rPr>
                          <w:noProof/>
                          <w:sz w:val="20"/>
                          <w:szCs w:val="20"/>
                          <w:lang w:val="en-GB" w:bidi="bn-IN"/>
                        </w:rPr>
                        <w:t>) + p</w:t>
                      </w:r>
                      <w:r w:rsidRPr="00B75C06">
                        <w:rPr>
                          <w:noProof/>
                          <w:sz w:val="20"/>
                          <w:szCs w:val="20"/>
                          <w:vertAlign w:val="subscript"/>
                          <w:lang w:val="en-GB" w:bidi="bn-IN"/>
                        </w:rPr>
                        <w:t>CMAX_H,</w:t>
                      </w:r>
                      <w:r w:rsidRPr="00B75C06">
                        <w:rPr>
                          <w:i/>
                          <w:noProof/>
                          <w:sz w:val="20"/>
                          <w:szCs w:val="20"/>
                          <w:vertAlign w:val="subscript"/>
                          <w:lang w:val="en-GB" w:eastAsia="zh-CN" w:bidi="bn-IN"/>
                        </w:rPr>
                        <w:t>c,</w:t>
                      </w:r>
                      <w:r>
                        <w:rPr>
                          <w:i/>
                          <w:noProof/>
                          <w:sz w:val="20"/>
                          <w:szCs w:val="20"/>
                          <w:vertAlign w:val="subscript"/>
                          <w:lang w:val="en-GB" w:eastAsia="zh-CN" w:bidi="bn-IN"/>
                        </w:rPr>
                        <w:t>SL</w:t>
                      </w:r>
                      <w:r w:rsidRPr="00B75C06">
                        <w:rPr>
                          <w:noProof/>
                          <w:sz w:val="20"/>
                          <w:szCs w:val="20"/>
                          <w:vertAlign w:val="subscript"/>
                          <w:lang w:val="en-GB" w:bidi="bn-IN"/>
                        </w:rPr>
                        <w:t xml:space="preserve"> </w:t>
                      </w:r>
                      <w:r w:rsidRPr="00B75C06">
                        <w:rPr>
                          <w:noProof/>
                          <w:sz w:val="20"/>
                          <w:szCs w:val="20"/>
                          <w:lang w:val="en-GB" w:bidi="bn-IN"/>
                        </w:rPr>
                        <w:t>(</w:t>
                      </w:r>
                      <w:r w:rsidRPr="00B75C06">
                        <w:rPr>
                          <w:i/>
                          <w:noProof/>
                          <w:sz w:val="20"/>
                          <w:szCs w:val="20"/>
                          <w:lang w:val="en-GB" w:bidi="bn-IN"/>
                        </w:rPr>
                        <w:t>q</w:t>
                      </w:r>
                      <w:r w:rsidRPr="00B75C06">
                        <w:rPr>
                          <w:noProof/>
                          <w:sz w:val="20"/>
                          <w:szCs w:val="20"/>
                          <w:lang w:val="en-GB" w:bidi="bn-IN"/>
                        </w:rPr>
                        <w:t>)]</w:t>
                      </w:r>
                      <w:r>
                        <w:rPr>
                          <w:noProof/>
                          <w:sz w:val="20"/>
                          <w:szCs w:val="20"/>
                          <w:lang w:val="en-GB" w:bidi="bn-IN"/>
                        </w:rPr>
                        <w:t xml:space="preserve">, </w:t>
                      </w:r>
                      <w:proofErr w:type="spellStart"/>
                      <w:r w:rsidRPr="00A1115A">
                        <w:rPr>
                          <w:lang w:eastAsia="x-none" w:bidi="bn-IN"/>
                        </w:rPr>
                        <w:t>P</w:t>
                      </w:r>
                      <w:r w:rsidRPr="00A1115A">
                        <w:rPr>
                          <w:vertAlign w:val="subscript"/>
                          <w:lang w:eastAsia="x-none" w:bidi="bn-IN"/>
                        </w:rPr>
                        <w:t>PowerClass</w:t>
                      </w:r>
                      <w:r>
                        <w:rPr>
                          <w:vertAlign w:val="subscript"/>
                          <w:lang w:eastAsia="x-none" w:bidi="bn-IN"/>
                        </w:rPr>
                        <w:t>_</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F343B1">
                        <w:rPr>
                          <w:lang w:bidi="bn-IN"/>
                        </w:rPr>
                        <w:t>}</w:t>
                      </w:r>
                    </w:p>
                    <w:p w14:paraId="396F42F3"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lang w:val="en-GB"/>
                        </w:rPr>
                        <w:t xml:space="preserve">where </w:t>
                      </w:r>
                      <w:r w:rsidRPr="00B75C06">
                        <w:rPr>
                          <w:noProof/>
                          <w:sz w:val="20"/>
                          <w:szCs w:val="20"/>
                          <w:lang w:val="en-GB" w:bidi="bn-IN"/>
                        </w:rPr>
                        <w:t>p</w:t>
                      </w:r>
                      <w:r w:rsidRPr="00B75C06">
                        <w:rPr>
                          <w:noProof/>
                          <w:sz w:val="20"/>
                          <w:szCs w:val="20"/>
                          <w:vertAlign w:val="subscript"/>
                          <w:lang w:val="en-GB" w:bidi="bn-IN"/>
                        </w:rPr>
                        <w:t>CMAX_L,</w:t>
                      </w:r>
                      <w:r w:rsidRPr="00B75C06">
                        <w:rPr>
                          <w:i/>
                          <w:noProof/>
                          <w:sz w:val="20"/>
                          <w:szCs w:val="20"/>
                          <w:vertAlign w:val="subscript"/>
                          <w:lang w:val="en-GB" w:bidi="bn-IN"/>
                        </w:rPr>
                        <w:t>c,NR</w:t>
                      </w:r>
                      <w:r w:rsidRPr="00B75C06">
                        <w:rPr>
                          <w:noProof/>
                          <w:sz w:val="20"/>
                          <w:szCs w:val="20"/>
                          <w:lang w:val="en-GB" w:bidi="bn-IN"/>
                        </w:rPr>
                        <w:t xml:space="preserve"> </w:t>
                      </w:r>
                      <w:r>
                        <w:rPr>
                          <w:noProof/>
                          <w:sz w:val="20"/>
                          <w:szCs w:val="20"/>
                          <w:lang w:val="en-GB" w:bidi="bn-IN"/>
                        </w:rPr>
                        <w:t>and</w:t>
                      </w:r>
                      <w:r w:rsidRPr="00F343B1">
                        <w:rPr>
                          <w:noProof/>
                          <w:sz w:val="20"/>
                          <w:szCs w:val="20"/>
                          <w:lang w:val="en-GB" w:bidi="bn-IN"/>
                        </w:rPr>
                        <w:t xml:space="preserve"> </w:t>
                      </w: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w:t>
                      </w:r>
                      <w:r>
                        <w:rPr>
                          <w:i/>
                          <w:noProof/>
                          <w:sz w:val="20"/>
                          <w:szCs w:val="20"/>
                          <w:vertAlign w:val="subscript"/>
                          <w:lang w:val="en-GB" w:bidi="bn-IN"/>
                        </w:rPr>
                        <w:t>SL</w:t>
                      </w:r>
                      <w:r w:rsidRPr="00F343B1">
                        <w:rPr>
                          <w:sz w:val="20"/>
                          <w:szCs w:val="20"/>
                          <w:lang w:val="en-GB"/>
                        </w:rPr>
                        <w:t xml:space="preserve"> are</w:t>
                      </w:r>
                      <w:r>
                        <w:rPr>
                          <w:sz w:val="20"/>
                          <w:szCs w:val="20"/>
                          <w:lang w:val="en-GB"/>
                        </w:rPr>
                        <w:t xml:space="preserve"> </w:t>
                      </w:r>
                      <w:r w:rsidRPr="00F343B1">
                        <w:rPr>
                          <w:sz w:val="20"/>
                          <w:szCs w:val="20"/>
                          <w:lang w:val="en-GB"/>
                        </w:rPr>
                        <w:t>the respective limits</w:t>
                      </w:r>
                      <w:r>
                        <w:rPr>
                          <w:lang w:bidi="bn-IN"/>
                        </w:rPr>
                        <w:t xml:space="preserve"> </w:t>
                      </w:r>
                      <w:proofErr w:type="spellStart"/>
                      <w:r w:rsidRPr="002B229D">
                        <w:rPr>
                          <w:sz w:val="20"/>
                          <w:szCs w:val="20"/>
                          <w:lang w:eastAsia="zh-CN" w:bidi="bn-IN"/>
                        </w:rPr>
                        <w:t>P</w:t>
                      </w:r>
                      <w:r w:rsidRPr="002B229D">
                        <w:rPr>
                          <w:sz w:val="20"/>
                          <w:szCs w:val="20"/>
                          <w:vertAlign w:val="subscript"/>
                          <w:lang w:eastAsia="zh-CN" w:bidi="bn-IN"/>
                        </w:rPr>
                        <w:t>CMAX</w:t>
                      </w:r>
                      <w:r w:rsidRPr="002B229D">
                        <w:rPr>
                          <w:sz w:val="20"/>
                          <w:szCs w:val="20"/>
                          <w:vertAlign w:val="subscript"/>
                          <w:lang w:eastAsia="zh-CN"/>
                        </w:rPr>
                        <w:t>_</w:t>
                      </w:r>
                      <w:r w:rsidRPr="002B229D">
                        <w:rPr>
                          <w:i/>
                          <w:iCs/>
                          <w:sz w:val="20"/>
                          <w:szCs w:val="20"/>
                          <w:vertAlign w:val="subscript"/>
                          <w:lang w:eastAsia="zh-CN"/>
                        </w:rPr>
                        <w:t>L,c,NR</w:t>
                      </w:r>
                      <w:proofErr w:type="spellEnd"/>
                      <w:r w:rsidRPr="002B229D">
                        <w:rPr>
                          <w:i/>
                          <w:iCs/>
                          <w:sz w:val="20"/>
                          <w:szCs w:val="20"/>
                          <w:lang w:eastAsia="zh-CN"/>
                        </w:rPr>
                        <w:t xml:space="preserve"> (p)</w:t>
                      </w:r>
                      <w:r w:rsidRPr="002B229D">
                        <w:rPr>
                          <w:sz w:val="20"/>
                          <w:szCs w:val="20"/>
                          <w:lang w:eastAsia="zh-CN" w:bidi="bn-IN"/>
                        </w:rPr>
                        <w:t xml:space="preserve"> </w:t>
                      </w:r>
                      <w:r w:rsidRPr="002B229D">
                        <w:rPr>
                          <w:sz w:val="20"/>
                          <w:szCs w:val="20"/>
                          <w:lang w:bidi="bn-IN"/>
                        </w:rPr>
                        <w:t xml:space="preserve">and </w:t>
                      </w:r>
                      <w:proofErr w:type="spellStart"/>
                      <w:r w:rsidRPr="002B229D">
                        <w:rPr>
                          <w:sz w:val="20"/>
                          <w:szCs w:val="20"/>
                          <w:lang w:eastAsia="zh-CN" w:bidi="bn-IN"/>
                        </w:rPr>
                        <w:t>P</w:t>
                      </w:r>
                      <w:r w:rsidRPr="002B229D">
                        <w:rPr>
                          <w:sz w:val="20"/>
                          <w:szCs w:val="20"/>
                          <w:vertAlign w:val="subscript"/>
                          <w:lang w:eastAsia="zh-CN" w:bidi="bn-IN"/>
                        </w:rPr>
                        <w:t>CMAX</w:t>
                      </w:r>
                      <w:r w:rsidRPr="002B229D">
                        <w:rPr>
                          <w:sz w:val="20"/>
                          <w:szCs w:val="20"/>
                          <w:vertAlign w:val="subscript"/>
                          <w:lang w:eastAsia="zh-CN"/>
                        </w:rPr>
                        <w:t>_</w:t>
                      </w:r>
                      <w:r w:rsidRPr="002B229D">
                        <w:rPr>
                          <w:i/>
                          <w:iCs/>
                          <w:sz w:val="20"/>
                          <w:szCs w:val="20"/>
                          <w:vertAlign w:val="subscript"/>
                          <w:lang w:eastAsia="zh-CN"/>
                        </w:rPr>
                        <w:t>L,c</w:t>
                      </w:r>
                      <w:r w:rsidRPr="002B229D">
                        <w:rPr>
                          <w:i/>
                          <w:iCs/>
                          <w:sz w:val="20"/>
                          <w:szCs w:val="20"/>
                          <w:vertAlign w:val="subscript"/>
                          <w:lang w:eastAsia="zh-CN" w:bidi="bn-IN"/>
                        </w:rPr>
                        <w:t>,SL</w:t>
                      </w:r>
                      <w:proofErr w:type="spellEnd"/>
                      <w:r w:rsidRPr="002B229D">
                        <w:rPr>
                          <w:i/>
                          <w:iCs/>
                          <w:sz w:val="20"/>
                          <w:szCs w:val="20"/>
                          <w:vertAlign w:val="subscript"/>
                          <w:lang w:eastAsia="zh-CN" w:bidi="bn-IN"/>
                        </w:rPr>
                        <w:t xml:space="preserve"> </w:t>
                      </w:r>
                      <w:r w:rsidRPr="002B229D">
                        <w:rPr>
                          <w:i/>
                          <w:iCs/>
                          <w:sz w:val="20"/>
                          <w:szCs w:val="20"/>
                          <w:lang w:eastAsia="zh-CN" w:bidi="bn-IN"/>
                        </w:rPr>
                        <w:t>(q)</w:t>
                      </w:r>
                      <w:r w:rsidRPr="002B229D">
                        <w:rPr>
                          <w:sz w:val="20"/>
                          <w:szCs w:val="20"/>
                          <w:lang w:eastAsia="zh-CN"/>
                        </w:rPr>
                        <w:t xml:space="preserve"> </w:t>
                      </w:r>
                      <w:r w:rsidRPr="002B229D">
                        <w:rPr>
                          <w:sz w:val="20"/>
                          <w:szCs w:val="20"/>
                          <w:lang w:bidi="bn-IN"/>
                        </w:rPr>
                        <w:t>expressed in linear scale</w:t>
                      </w:r>
                      <w:r>
                        <w:rPr>
                          <w:sz w:val="20"/>
                          <w:szCs w:val="20"/>
                          <w:lang w:bidi="bn-IN"/>
                        </w:rPr>
                        <w:t xml:space="preserve">. Also the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w:t>
                      </w:r>
                      <w:r>
                        <w:rPr>
                          <w:i/>
                          <w:sz w:val="20"/>
                          <w:szCs w:val="20"/>
                          <w:vertAlign w:val="subscript"/>
                          <w:lang w:val="en-GB" w:bidi="bn-IN"/>
                        </w:rPr>
                        <w:t>NR</w:t>
                      </w:r>
                      <w:proofErr w:type="spellEnd"/>
                      <w:r w:rsidRPr="00B75C06">
                        <w:rPr>
                          <w:sz w:val="20"/>
                          <w:szCs w:val="20"/>
                          <w:lang w:val="en-GB" w:bidi="bn-IN"/>
                        </w:rPr>
                        <w:t xml:space="preserve"> and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eastAsia="zh-CN" w:bidi="bn-IN"/>
                        </w:rPr>
                        <w:t>c,</w:t>
                      </w:r>
                      <w:r>
                        <w:rPr>
                          <w:i/>
                          <w:sz w:val="20"/>
                          <w:szCs w:val="20"/>
                          <w:vertAlign w:val="subscript"/>
                          <w:lang w:val="en-GB" w:eastAsia="zh-CN" w:bidi="bn-IN"/>
                        </w:rPr>
                        <w:t>SL</w:t>
                      </w:r>
                      <w:proofErr w:type="spellEnd"/>
                      <w:r w:rsidRPr="00B75C06">
                        <w:rPr>
                          <w:sz w:val="20"/>
                          <w:szCs w:val="20"/>
                          <w:vertAlign w:val="subscript"/>
                          <w:lang w:val="en-GB" w:bidi="bn-IN"/>
                        </w:rPr>
                        <w:t xml:space="preserve"> </w:t>
                      </w:r>
                      <w:r w:rsidRPr="00B75C06">
                        <w:rPr>
                          <w:sz w:val="20"/>
                          <w:szCs w:val="20"/>
                          <w:lang w:val="en-GB" w:bidi="bn-IN"/>
                        </w:rPr>
                        <w:t xml:space="preserve">are the </w:t>
                      </w:r>
                      <w:r>
                        <w:rPr>
                          <w:sz w:val="20"/>
                          <w:szCs w:val="20"/>
                          <w:lang w:val="en-GB" w:bidi="bn-IN"/>
                        </w:rPr>
                        <w:t xml:space="preserve">respective </w:t>
                      </w:r>
                      <w:r w:rsidRPr="00B75C06">
                        <w:rPr>
                          <w:sz w:val="20"/>
                          <w:szCs w:val="20"/>
                          <w:lang w:val="en-GB" w:bidi="bn-IN"/>
                        </w:rPr>
                        <w:t xml:space="preserve">limits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w:t>
                      </w:r>
                      <w:r>
                        <w:rPr>
                          <w:i/>
                          <w:sz w:val="20"/>
                          <w:szCs w:val="20"/>
                          <w:vertAlign w:val="subscript"/>
                          <w:lang w:val="en-GB" w:bidi="bn-IN"/>
                        </w:rPr>
                        <w:t>NR</w:t>
                      </w:r>
                      <w:proofErr w:type="spellEnd"/>
                      <w:r w:rsidRPr="00B75C06">
                        <w:rPr>
                          <w:sz w:val="20"/>
                          <w:szCs w:val="20"/>
                          <w:lang w:val="en-GB" w:bidi="bn-IN"/>
                        </w:rPr>
                        <w:t xml:space="preserve"> </w:t>
                      </w:r>
                      <w:r w:rsidRPr="00B75C06">
                        <w:rPr>
                          <w:sz w:val="20"/>
                          <w:szCs w:val="20"/>
                          <w:lang w:eastAsia="zh-CN"/>
                        </w:rPr>
                        <w:t>(</w:t>
                      </w:r>
                      <w:r>
                        <w:rPr>
                          <w:i/>
                          <w:sz w:val="20"/>
                          <w:szCs w:val="20"/>
                          <w:lang w:eastAsia="zh-CN"/>
                        </w:rPr>
                        <w:t>p</w:t>
                      </w:r>
                      <w:r w:rsidRPr="00B75C06">
                        <w:rPr>
                          <w:sz w:val="20"/>
                          <w:szCs w:val="20"/>
                          <w:lang w:eastAsia="zh-CN"/>
                        </w:rPr>
                        <w:t xml:space="preserve">) and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w:t>
                      </w:r>
                      <w:r>
                        <w:rPr>
                          <w:i/>
                          <w:sz w:val="20"/>
                          <w:szCs w:val="20"/>
                          <w:vertAlign w:val="subscript"/>
                          <w:lang w:val="en-GB" w:bidi="bn-IN"/>
                        </w:rPr>
                        <w:t>SL</w:t>
                      </w:r>
                      <w:proofErr w:type="spellEnd"/>
                      <w:r w:rsidRPr="00B75C06">
                        <w:rPr>
                          <w:sz w:val="20"/>
                          <w:szCs w:val="20"/>
                          <w:lang w:val="en-GB" w:eastAsia="zh-CN"/>
                        </w:rPr>
                        <w:t xml:space="preserve"> (</w:t>
                      </w:r>
                      <w:r>
                        <w:rPr>
                          <w:i/>
                          <w:sz w:val="20"/>
                          <w:szCs w:val="20"/>
                          <w:lang w:val="en-GB" w:eastAsia="zh-CN"/>
                        </w:rPr>
                        <w:t>q</w:t>
                      </w:r>
                      <w:r w:rsidRPr="00B75C06">
                        <w:rPr>
                          <w:sz w:val="20"/>
                          <w:szCs w:val="20"/>
                          <w:lang w:val="en-GB" w:eastAsia="zh-CN"/>
                        </w:rPr>
                        <w:t xml:space="preserve">) </w:t>
                      </w:r>
                      <w:r w:rsidRPr="00B75C06">
                        <w:rPr>
                          <w:sz w:val="20"/>
                          <w:szCs w:val="20"/>
                          <w:lang w:val="en-GB" w:bidi="bn-IN"/>
                        </w:rPr>
                        <w:t>expressed in linear scale.</w:t>
                      </w:r>
                    </w:p>
                    <w:p w14:paraId="7C6849F4" w14:textId="77777777" w:rsidR="002A7569" w:rsidRPr="00B75C06" w:rsidRDefault="002A7569" w:rsidP="002A7569">
                      <w:pPr>
                        <w:widowControl/>
                        <w:autoSpaceDE/>
                        <w:autoSpaceDN/>
                        <w:adjustRightInd/>
                        <w:spacing w:after="60"/>
                        <w:jc w:val="center"/>
                        <w:rPr>
                          <w:sz w:val="20"/>
                          <w:szCs w:val="20"/>
                          <w:lang w:val="en-GB"/>
                        </w:rPr>
                      </w:pPr>
                      <w:r w:rsidRPr="00B75C06">
                        <w:rPr>
                          <w:sz w:val="20"/>
                          <w:szCs w:val="20"/>
                          <w:lang w:val="en-GB" w:bidi="bn-IN"/>
                        </w:rPr>
                        <w:t xml:space="preserve">The </w:t>
                      </w:r>
                      <w:r w:rsidRPr="00B75C06">
                        <w:rPr>
                          <w:sz w:val="20"/>
                          <w:szCs w:val="20"/>
                          <w:lang w:val="en-GB"/>
                        </w:rPr>
                        <w:t xml:space="preserve">measured total maximum output power </w:t>
                      </w:r>
                      <w:r w:rsidRPr="00B75C06">
                        <w:rPr>
                          <w:rFonts w:cs="Geneva"/>
                          <w:sz w:val="20"/>
                          <w:szCs w:val="20"/>
                          <w:lang w:val="en-GB" w:bidi="bn-IN"/>
                        </w:rPr>
                        <w:t>P</w:t>
                      </w:r>
                      <w:r w:rsidRPr="00B75C06">
                        <w:rPr>
                          <w:rFonts w:cs="Geneva"/>
                          <w:sz w:val="20"/>
                          <w:szCs w:val="20"/>
                          <w:vertAlign w:val="subscript"/>
                          <w:lang w:val="en-GB" w:bidi="bn-IN"/>
                        </w:rPr>
                        <w:t>UMAX</w:t>
                      </w:r>
                      <w:r w:rsidRPr="00B75C06">
                        <w:rPr>
                          <w:rFonts w:cs="Geneva"/>
                          <w:sz w:val="20"/>
                          <w:szCs w:val="20"/>
                          <w:lang w:val="en-GB" w:bidi="bn-IN"/>
                        </w:rPr>
                        <w:t xml:space="preserve"> over </w:t>
                      </w:r>
                      <w:r w:rsidRPr="00B75C06">
                        <w:rPr>
                          <w:sz w:val="20"/>
                          <w:szCs w:val="20"/>
                          <w:lang w:val="en-GB" w:bidi="bn-IN"/>
                        </w:rPr>
                        <w:t xml:space="preserve">both the NR uplink and NR </w:t>
                      </w:r>
                      <w:r>
                        <w:rPr>
                          <w:sz w:val="20"/>
                          <w:szCs w:val="20"/>
                          <w:lang w:val="en-GB" w:bidi="bn-IN"/>
                        </w:rPr>
                        <w:t>SL</w:t>
                      </w:r>
                      <w:r w:rsidRPr="00B75C06">
                        <w:rPr>
                          <w:sz w:val="20"/>
                          <w:szCs w:val="20"/>
                          <w:lang w:val="en-GB" w:bidi="bn-IN"/>
                        </w:rPr>
                        <w:t xml:space="preserve"> carriers </w:t>
                      </w:r>
                      <w:r w:rsidRPr="00B75C06">
                        <w:rPr>
                          <w:sz w:val="20"/>
                          <w:szCs w:val="20"/>
                          <w:lang w:val="en-GB"/>
                        </w:rPr>
                        <w:t>is</w:t>
                      </w:r>
                    </w:p>
                    <w:p w14:paraId="47EA0223"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vertAlign w:val="subscript"/>
                          <w:lang w:val="fr-FR" w:bidi="bn-IN"/>
                        </w:rPr>
                      </w:pPr>
                      <w:r w:rsidRPr="00B75C06">
                        <w:rPr>
                          <w:noProof/>
                          <w:sz w:val="20"/>
                          <w:szCs w:val="20"/>
                          <w:lang w:val="fr-FR" w:bidi="bn-IN"/>
                        </w:rPr>
                        <w:t>P</w:t>
                      </w:r>
                      <w:r w:rsidRPr="00B75C06">
                        <w:rPr>
                          <w:noProof/>
                          <w:sz w:val="20"/>
                          <w:szCs w:val="20"/>
                          <w:vertAlign w:val="subscript"/>
                          <w:lang w:val="fr-FR" w:bidi="bn-IN"/>
                        </w:rPr>
                        <w:t>UMAX</w:t>
                      </w:r>
                      <w:r w:rsidRPr="00B75C06">
                        <w:rPr>
                          <w:noProof/>
                          <w:sz w:val="20"/>
                          <w:szCs w:val="20"/>
                          <w:lang w:val="fr-FR" w:bidi="bn-IN"/>
                        </w:rPr>
                        <w:t xml:space="preserve"> </w:t>
                      </w:r>
                      <w:r w:rsidRPr="00B75C06">
                        <w:rPr>
                          <w:noProof/>
                          <w:sz w:val="20"/>
                          <w:szCs w:val="20"/>
                          <w:lang w:val="fr-FR"/>
                        </w:rPr>
                        <w:t xml:space="preserve">= </w:t>
                      </w:r>
                      <w:r w:rsidRPr="00B75C06">
                        <w:rPr>
                          <w:sz w:val="20"/>
                          <w:szCs w:val="20"/>
                          <w:lang w:val="fr-FR" w:bidi="bn-IN"/>
                        </w:rPr>
                        <w:t>10 log</w:t>
                      </w:r>
                      <w:r w:rsidRPr="00B75C06">
                        <w:rPr>
                          <w:sz w:val="20"/>
                          <w:szCs w:val="20"/>
                          <w:vertAlign w:val="subscript"/>
                          <w:lang w:val="fr-FR" w:bidi="bn-IN"/>
                        </w:rPr>
                        <w:t>10</w:t>
                      </w:r>
                      <w:r w:rsidRPr="00B75C06">
                        <w:rPr>
                          <w:sz w:val="20"/>
                          <w:szCs w:val="20"/>
                          <w:lang w:val="fr-FR" w:bidi="bn-IN"/>
                        </w:rPr>
                        <w:t xml:space="preserve"> </w:t>
                      </w:r>
                      <w:r w:rsidRPr="00B75C06">
                        <w:rPr>
                          <w:sz w:val="20"/>
                          <w:szCs w:val="20"/>
                          <w:lang w:val="fr-FR"/>
                        </w:rPr>
                        <w:t>[</w:t>
                      </w:r>
                      <w:proofErr w:type="spellStart"/>
                      <w:r w:rsidRPr="00B75C06">
                        <w:rPr>
                          <w:sz w:val="20"/>
                          <w:szCs w:val="20"/>
                          <w:lang w:val="fr-FR" w:bidi="bn-IN"/>
                        </w:rPr>
                        <w:t>p</w:t>
                      </w:r>
                      <w:r w:rsidRPr="00B75C06">
                        <w:rPr>
                          <w:sz w:val="20"/>
                          <w:szCs w:val="20"/>
                          <w:vertAlign w:val="subscript"/>
                          <w:lang w:val="fr-FR" w:bidi="bn-IN"/>
                        </w:rPr>
                        <w:t>UMAX,</w:t>
                      </w:r>
                      <w:r w:rsidRPr="00B75C06">
                        <w:rPr>
                          <w:i/>
                          <w:sz w:val="20"/>
                          <w:szCs w:val="20"/>
                          <w:vertAlign w:val="subscript"/>
                          <w:lang w:val="fr-FR" w:eastAsia="zh-CN" w:bidi="bn-IN"/>
                        </w:rPr>
                        <w:t>c,NR</w:t>
                      </w:r>
                      <w:proofErr w:type="spellEnd"/>
                      <w:r w:rsidRPr="00B75C06">
                        <w:rPr>
                          <w:sz w:val="20"/>
                          <w:szCs w:val="20"/>
                          <w:lang w:val="fr-FR" w:bidi="bn-IN"/>
                        </w:rPr>
                        <w:t xml:space="preserve"> + </w:t>
                      </w:r>
                      <w:proofErr w:type="spellStart"/>
                      <w:r w:rsidRPr="00B75C06">
                        <w:rPr>
                          <w:sz w:val="20"/>
                          <w:szCs w:val="20"/>
                          <w:lang w:val="fr-FR" w:bidi="bn-IN"/>
                        </w:rPr>
                        <w:t>p</w:t>
                      </w:r>
                      <w:r w:rsidRPr="00B75C06">
                        <w:rPr>
                          <w:sz w:val="20"/>
                          <w:szCs w:val="20"/>
                          <w:vertAlign w:val="subscript"/>
                          <w:lang w:val="fr-FR" w:bidi="bn-IN"/>
                        </w:rPr>
                        <w:t>UMAX,</w:t>
                      </w:r>
                      <w:r w:rsidRPr="00B75C06">
                        <w:rPr>
                          <w:i/>
                          <w:sz w:val="20"/>
                          <w:szCs w:val="20"/>
                          <w:vertAlign w:val="subscript"/>
                          <w:lang w:val="fr-FR" w:eastAsia="zh-CN" w:bidi="bn-IN"/>
                        </w:rPr>
                        <w:t>c,</w:t>
                      </w:r>
                      <w:r>
                        <w:rPr>
                          <w:i/>
                          <w:sz w:val="20"/>
                          <w:szCs w:val="20"/>
                          <w:vertAlign w:val="subscript"/>
                          <w:lang w:val="fr-FR" w:eastAsia="zh-CN" w:bidi="bn-IN"/>
                        </w:rPr>
                        <w:t>SL</w:t>
                      </w:r>
                      <w:proofErr w:type="spellEnd"/>
                      <w:r w:rsidRPr="00B75C06">
                        <w:rPr>
                          <w:sz w:val="20"/>
                          <w:szCs w:val="20"/>
                          <w:lang w:val="fr-FR" w:bidi="bn-IN"/>
                        </w:rPr>
                        <w:t>],</w:t>
                      </w:r>
                    </w:p>
                    <w:p w14:paraId="7760D326"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lang w:val="en-GB"/>
                        </w:rPr>
                        <w:t>where</w:t>
                      </w:r>
                      <w:r w:rsidRPr="00B75C06">
                        <w:rPr>
                          <w:sz w:val="20"/>
                          <w:szCs w:val="20"/>
                          <w:lang w:val="en-GB" w:bidi="bn-IN"/>
                        </w:rPr>
                        <w:t xml:space="preserve"> </w:t>
                      </w:r>
                      <w:proofErr w:type="spellStart"/>
                      <w:r w:rsidRPr="00B75C06">
                        <w:rPr>
                          <w:sz w:val="20"/>
                          <w:szCs w:val="20"/>
                          <w:lang w:val="en-GB" w:bidi="bn-IN"/>
                        </w:rPr>
                        <w:t>p</w:t>
                      </w:r>
                      <w:r w:rsidRPr="00B75C06">
                        <w:rPr>
                          <w:sz w:val="20"/>
                          <w:szCs w:val="20"/>
                          <w:vertAlign w:val="subscript"/>
                          <w:lang w:val="en-GB" w:bidi="bn-IN"/>
                        </w:rPr>
                        <w:t>UMAX,</w:t>
                      </w:r>
                      <w:r w:rsidRPr="00B75C06">
                        <w:rPr>
                          <w:i/>
                          <w:sz w:val="20"/>
                          <w:szCs w:val="20"/>
                          <w:vertAlign w:val="subscript"/>
                          <w:lang w:val="en-GB" w:bidi="bn-IN"/>
                        </w:rPr>
                        <w:t>c,NR</w:t>
                      </w:r>
                      <w:proofErr w:type="spellEnd"/>
                      <w:r w:rsidRPr="00B75C06">
                        <w:rPr>
                          <w:i/>
                          <w:sz w:val="20"/>
                          <w:szCs w:val="20"/>
                          <w:vertAlign w:val="subscript"/>
                          <w:lang w:val="en-GB" w:bidi="bn-IN"/>
                        </w:rPr>
                        <w:t xml:space="preserve"> </w:t>
                      </w:r>
                      <w:r w:rsidRPr="00B75C06">
                        <w:rPr>
                          <w:sz w:val="20"/>
                          <w:szCs w:val="20"/>
                          <w:lang w:val="en-GB" w:bidi="bn-IN"/>
                        </w:rPr>
                        <w:t xml:space="preserve"> denotes the measured output power </w:t>
                      </w:r>
                      <w:r w:rsidRPr="00B75C06">
                        <w:rPr>
                          <w:sz w:val="20"/>
                          <w:szCs w:val="20"/>
                          <w:lang w:val="en-GB" w:eastAsia="zh-CN"/>
                        </w:rPr>
                        <w:t xml:space="preserve">of serving cell </w:t>
                      </w:r>
                      <w:r w:rsidRPr="00B75C06">
                        <w:rPr>
                          <w:i/>
                          <w:sz w:val="20"/>
                          <w:szCs w:val="20"/>
                          <w:lang w:val="en-GB" w:bidi="bn-IN"/>
                        </w:rPr>
                        <w:t>c</w:t>
                      </w:r>
                      <w:r w:rsidRPr="00B75C06">
                        <w:rPr>
                          <w:sz w:val="20"/>
                          <w:szCs w:val="20"/>
                          <w:lang w:val="en-GB" w:bidi="bn-IN"/>
                        </w:rPr>
                        <w:t xml:space="preserve"> for the configured NR uplink carrier, and </w:t>
                      </w:r>
                      <w:proofErr w:type="spellStart"/>
                      <w:r w:rsidRPr="00B75C06">
                        <w:rPr>
                          <w:sz w:val="20"/>
                          <w:szCs w:val="20"/>
                          <w:lang w:val="en-GB" w:bidi="bn-IN"/>
                        </w:rPr>
                        <w:t>p</w:t>
                      </w:r>
                      <w:r w:rsidRPr="00B75C06">
                        <w:rPr>
                          <w:sz w:val="20"/>
                          <w:szCs w:val="20"/>
                          <w:vertAlign w:val="subscript"/>
                          <w:lang w:val="en-GB" w:bidi="bn-IN"/>
                        </w:rPr>
                        <w:t>UMAX,</w:t>
                      </w:r>
                      <w:r w:rsidRPr="00B75C06">
                        <w:rPr>
                          <w:i/>
                          <w:sz w:val="20"/>
                          <w:szCs w:val="20"/>
                          <w:vertAlign w:val="subscript"/>
                          <w:lang w:val="en-GB" w:bidi="bn-IN"/>
                        </w:rPr>
                        <w:t>c,</w:t>
                      </w:r>
                      <w:r>
                        <w:rPr>
                          <w:i/>
                          <w:sz w:val="20"/>
                          <w:szCs w:val="20"/>
                          <w:vertAlign w:val="subscript"/>
                          <w:lang w:val="en-GB" w:bidi="bn-IN"/>
                        </w:rPr>
                        <w:t>SL</w:t>
                      </w:r>
                      <w:proofErr w:type="spellEnd"/>
                      <w:r w:rsidRPr="00B75C06">
                        <w:rPr>
                          <w:i/>
                          <w:sz w:val="20"/>
                          <w:szCs w:val="20"/>
                          <w:vertAlign w:val="subscript"/>
                          <w:lang w:val="en-GB" w:bidi="bn-IN"/>
                        </w:rPr>
                        <w:t xml:space="preserve">  </w:t>
                      </w:r>
                      <w:r w:rsidRPr="00B75C06">
                        <w:rPr>
                          <w:sz w:val="20"/>
                          <w:szCs w:val="20"/>
                          <w:lang w:val="en-GB" w:bidi="bn-IN"/>
                        </w:rPr>
                        <w:t xml:space="preserve">denotes the measured output power for the configured NR </w:t>
                      </w:r>
                      <w:r>
                        <w:rPr>
                          <w:sz w:val="20"/>
                          <w:szCs w:val="20"/>
                          <w:lang w:val="en-GB" w:bidi="bn-IN"/>
                        </w:rPr>
                        <w:t>SL</w:t>
                      </w:r>
                      <w:r w:rsidRPr="00B75C06">
                        <w:rPr>
                          <w:sz w:val="20"/>
                          <w:szCs w:val="20"/>
                          <w:lang w:val="en-GB" w:bidi="bn-IN"/>
                        </w:rPr>
                        <w:t xml:space="preserve"> carrier </w:t>
                      </w:r>
                      <w:r w:rsidRPr="00B75C06">
                        <w:rPr>
                          <w:sz w:val="20"/>
                          <w:szCs w:val="20"/>
                          <w:lang w:val="en-GB"/>
                        </w:rPr>
                        <w:t xml:space="preserve">expressed </w:t>
                      </w:r>
                      <w:r w:rsidRPr="00B75C06">
                        <w:rPr>
                          <w:sz w:val="20"/>
                          <w:szCs w:val="20"/>
                          <w:lang w:val="en-GB" w:bidi="bn-IN"/>
                        </w:rPr>
                        <w:t>in linear scale.</w:t>
                      </w:r>
                    </w:p>
                    <w:p w14:paraId="58916239"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lang w:val="en-GB"/>
                        </w:rPr>
                        <w:t xml:space="preserve">When a UE is configured for synchronous </w:t>
                      </w:r>
                      <w:r>
                        <w:rPr>
                          <w:sz w:val="20"/>
                          <w:szCs w:val="20"/>
                          <w:lang w:val="en-GB"/>
                        </w:rPr>
                        <w:t xml:space="preserve">NR </w:t>
                      </w:r>
                      <w:r w:rsidRPr="00B75C06">
                        <w:rPr>
                          <w:sz w:val="20"/>
                          <w:szCs w:val="20"/>
                          <w:lang w:val="en-GB"/>
                        </w:rPr>
                        <w:t>sidelink and uplink transmissions,</w:t>
                      </w:r>
                    </w:p>
                    <w:p w14:paraId="5C7203A4"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lang w:val="en-GB"/>
                        </w:rPr>
                      </w:pPr>
                      <w:r w:rsidRPr="00B75C06">
                        <w:rPr>
                          <w:rFonts w:cs="Geneva"/>
                          <w:noProof/>
                          <w:sz w:val="20"/>
                          <w:szCs w:val="20"/>
                          <w:lang w:val="en-GB" w:bidi="bn-IN"/>
                        </w:rPr>
                        <w:t>P</w:t>
                      </w:r>
                      <w:r w:rsidRPr="00B75C06">
                        <w:rPr>
                          <w:rFonts w:cs="Geneva"/>
                          <w:noProof/>
                          <w:sz w:val="20"/>
                          <w:szCs w:val="20"/>
                          <w:vertAlign w:val="subscript"/>
                          <w:lang w:val="en-GB" w:bidi="bn-IN"/>
                        </w:rPr>
                        <w:t>CMAX_L</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r w:rsidRPr="00B75C06">
                        <w:rPr>
                          <w:noProof/>
                          <w:sz w:val="20"/>
                          <w:szCs w:val="20"/>
                          <w:lang w:val="en-GB" w:bidi="bn-IN"/>
                        </w:rPr>
                        <w:t xml:space="preserve"> </w:t>
                      </w:r>
                      <w:r w:rsidRPr="00B75C06">
                        <w:rPr>
                          <w:rFonts w:cs="Geneva"/>
                          <w:noProof/>
                          <w:sz w:val="20"/>
                          <w:szCs w:val="20"/>
                          <w:vertAlign w:val="subscript"/>
                          <w:lang w:val="en-GB" w:bidi="bn-IN"/>
                        </w:rPr>
                        <w:t xml:space="preserve"> </w:t>
                      </w:r>
                      <w:r w:rsidRPr="00B75C06">
                        <w:rPr>
                          <w:noProof/>
                          <w:sz w:val="20"/>
                          <w:szCs w:val="20"/>
                          <w:lang w:val="en-GB"/>
                        </w:rPr>
                        <w:t xml:space="preserve"> –  T</w:t>
                      </w:r>
                      <w:r w:rsidRPr="00B75C06">
                        <w:rPr>
                          <w:rFonts w:eastAsia="Geneva"/>
                          <w:noProof/>
                          <w:sz w:val="20"/>
                          <w:szCs w:val="20"/>
                          <w:vertAlign w:val="subscript"/>
                          <w:lang w:val="en-GB" w:eastAsia="zh-CN"/>
                        </w:rPr>
                        <w:t>LOW</w:t>
                      </w:r>
                      <w:r w:rsidRPr="00B75C06">
                        <w:rPr>
                          <w:noProof/>
                          <w:sz w:val="20"/>
                          <w:szCs w:val="20"/>
                          <w:lang w:val="en-GB"/>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CMAX_L</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  ≤  P</w:t>
                      </w:r>
                      <w:r w:rsidRPr="00B75C06">
                        <w:rPr>
                          <w:rFonts w:cs="Geneva"/>
                          <w:noProof/>
                          <w:sz w:val="20"/>
                          <w:szCs w:val="20"/>
                          <w:vertAlign w:val="subscript"/>
                          <w:lang w:val="en-GB" w:bidi="bn-IN"/>
                        </w:rPr>
                        <w:t>U</w:t>
                      </w:r>
                      <w:r w:rsidRPr="00B75C06">
                        <w:rPr>
                          <w:noProof/>
                          <w:sz w:val="20"/>
                          <w:szCs w:val="20"/>
                          <w:vertAlign w:val="subscript"/>
                          <w:lang w:val="en-GB"/>
                        </w:rPr>
                        <w:t xml:space="preserve">MAX </w:t>
                      </w:r>
                      <w:r w:rsidRPr="00B75C06">
                        <w:rPr>
                          <w:noProof/>
                          <w:sz w:val="20"/>
                          <w:szCs w:val="20"/>
                          <w:lang w:val="en-GB"/>
                        </w:rPr>
                        <w:t xml:space="preserve"> ≤  </w:t>
                      </w:r>
                      <w:r w:rsidRPr="00B75C06">
                        <w:rPr>
                          <w:rFonts w:cs="Geneva"/>
                          <w:noProof/>
                          <w:sz w:val="20"/>
                          <w:szCs w:val="20"/>
                          <w:lang w:val="en-GB" w:bidi="bn-IN"/>
                        </w:rPr>
                        <w:t>P</w:t>
                      </w:r>
                      <w:r w:rsidRPr="00B75C06">
                        <w:rPr>
                          <w:rFonts w:cs="Geneva"/>
                          <w:noProof/>
                          <w:sz w:val="20"/>
                          <w:szCs w:val="20"/>
                          <w:vertAlign w:val="subscript"/>
                          <w:lang w:val="en-GB" w:bidi="bn-IN"/>
                        </w:rPr>
                        <w:t>CMAX_H</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r w:rsidRPr="00B75C06">
                        <w:rPr>
                          <w:noProof/>
                          <w:sz w:val="20"/>
                          <w:szCs w:val="20"/>
                          <w:lang w:val="en-GB" w:bidi="bn-IN"/>
                        </w:rPr>
                        <w:t xml:space="preserve"> </w:t>
                      </w:r>
                      <w:r w:rsidRPr="00B75C06">
                        <w:rPr>
                          <w:noProof/>
                          <w:sz w:val="20"/>
                          <w:szCs w:val="20"/>
                          <w:lang w:val="en-GB"/>
                        </w:rPr>
                        <w:t xml:space="preserve"> + T</w:t>
                      </w:r>
                      <w:r w:rsidRPr="00B75C06">
                        <w:rPr>
                          <w:rFonts w:eastAsia="Geneva"/>
                          <w:noProof/>
                          <w:sz w:val="20"/>
                          <w:szCs w:val="20"/>
                          <w:vertAlign w:val="subscript"/>
                          <w:lang w:val="en-GB" w:eastAsia="zh-CN"/>
                        </w:rPr>
                        <w:t>HIGH</w:t>
                      </w:r>
                      <w:r w:rsidRPr="00B75C06">
                        <w:rPr>
                          <w:noProof/>
                          <w:sz w:val="20"/>
                          <w:szCs w:val="20"/>
                          <w:lang w:val="en-GB"/>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CMAX_H</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p>
                    <w:p w14:paraId="1D0289BD" w14:textId="77777777" w:rsidR="002A7569" w:rsidRPr="00B75C06" w:rsidRDefault="002A7569" w:rsidP="002A7569">
                      <w:pPr>
                        <w:widowControl/>
                        <w:autoSpaceDE/>
                        <w:autoSpaceDN/>
                        <w:adjustRightInd/>
                        <w:spacing w:after="60"/>
                        <w:jc w:val="center"/>
                        <w:rPr>
                          <w:i/>
                          <w:sz w:val="20"/>
                          <w:szCs w:val="20"/>
                          <w:lang w:val="en-GB" w:bidi="bn-IN"/>
                        </w:rPr>
                      </w:pPr>
                      <w:r w:rsidRPr="00B75C06">
                        <w:rPr>
                          <w:sz w:val="20"/>
                          <w:szCs w:val="20"/>
                          <w:lang w:val="en-GB" w:bidi="bn-IN"/>
                        </w:rPr>
                        <w:t>where P</w:t>
                      </w:r>
                      <w:r w:rsidRPr="00B75C06">
                        <w:rPr>
                          <w:sz w:val="20"/>
                          <w:szCs w:val="20"/>
                          <w:vertAlign w:val="subscript"/>
                          <w:lang w:val="en-GB" w:bidi="bn-IN"/>
                        </w:rPr>
                        <w:t xml:space="preserve">CMAX_L </w:t>
                      </w:r>
                      <w:r w:rsidRPr="00B75C06">
                        <w:rPr>
                          <w:sz w:val="20"/>
                          <w:szCs w:val="20"/>
                          <w:lang w:val="en-GB"/>
                        </w:rPr>
                        <w:t>(</w:t>
                      </w:r>
                      <w:proofErr w:type="spellStart"/>
                      <w:r w:rsidRPr="00B75C06">
                        <w:rPr>
                          <w:i/>
                          <w:sz w:val="20"/>
                          <w:szCs w:val="20"/>
                          <w:lang w:val="en-GB"/>
                        </w:rPr>
                        <w:t>p,q</w:t>
                      </w:r>
                      <w:proofErr w:type="spellEnd"/>
                      <w:r w:rsidRPr="00B75C06">
                        <w:rPr>
                          <w:sz w:val="20"/>
                          <w:szCs w:val="20"/>
                          <w:lang w:val="en-GB"/>
                        </w:rPr>
                        <w:t xml:space="preserve">) and </w:t>
                      </w:r>
                      <w:r w:rsidRPr="00B75C06">
                        <w:rPr>
                          <w:sz w:val="20"/>
                          <w:szCs w:val="20"/>
                          <w:lang w:val="en-GB" w:bidi="bn-IN"/>
                        </w:rPr>
                        <w:t>P</w:t>
                      </w:r>
                      <w:r w:rsidRPr="00B75C06">
                        <w:rPr>
                          <w:sz w:val="20"/>
                          <w:szCs w:val="20"/>
                          <w:vertAlign w:val="subscript"/>
                          <w:lang w:val="en-GB" w:bidi="bn-IN"/>
                        </w:rPr>
                        <w:t xml:space="preserve">CMAX_H </w:t>
                      </w:r>
                      <w:r w:rsidRPr="00B75C06">
                        <w:rPr>
                          <w:sz w:val="20"/>
                          <w:szCs w:val="20"/>
                          <w:lang w:val="en-GB"/>
                        </w:rPr>
                        <w:t>(</w:t>
                      </w:r>
                      <w:proofErr w:type="spellStart"/>
                      <w:r w:rsidRPr="00B75C06">
                        <w:rPr>
                          <w:i/>
                          <w:sz w:val="20"/>
                          <w:szCs w:val="20"/>
                          <w:lang w:val="en-GB"/>
                        </w:rPr>
                        <w:t>p,q</w:t>
                      </w:r>
                      <w:proofErr w:type="spellEnd"/>
                      <w:r w:rsidRPr="00B75C06">
                        <w:rPr>
                          <w:sz w:val="20"/>
                          <w:szCs w:val="20"/>
                          <w:lang w:val="en-GB"/>
                        </w:rPr>
                        <w:t>) are the limits for the pair (</w:t>
                      </w:r>
                      <w:proofErr w:type="spellStart"/>
                      <w:r w:rsidRPr="00B75C06">
                        <w:rPr>
                          <w:i/>
                          <w:sz w:val="20"/>
                          <w:szCs w:val="20"/>
                          <w:lang w:val="en-GB"/>
                        </w:rPr>
                        <w:t>p,q</w:t>
                      </w:r>
                      <w:proofErr w:type="spellEnd"/>
                      <w:r w:rsidRPr="00B75C06">
                        <w:rPr>
                          <w:sz w:val="20"/>
                          <w:szCs w:val="20"/>
                          <w:lang w:val="en-GB"/>
                        </w:rPr>
                        <w:t xml:space="preserve">) </w:t>
                      </w:r>
                      <w:r w:rsidRPr="00B75C06">
                        <w:rPr>
                          <w:sz w:val="20"/>
                          <w:szCs w:val="20"/>
                          <w:lang w:val="en-GB" w:bidi="bn-IN"/>
                        </w:rPr>
                        <w:t xml:space="preserve">and with the tolerances </w:t>
                      </w:r>
                      <w:r w:rsidRPr="00B75C06">
                        <w:rPr>
                          <w:sz w:val="20"/>
                          <w:szCs w:val="20"/>
                          <w:lang w:val="en-GB"/>
                        </w:rPr>
                        <w:t>T</w:t>
                      </w:r>
                      <w:r w:rsidRPr="00B75C06">
                        <w:rPr>
                          <w:sz w:val="20"/>
                          <w:szCs w:val="20"/>
                          <w:vertAlign w:val="subscript"/>
                          <w:lang w:val="en-GB"/>
                        </w:rPr>
                        <w:t>LOW</w:t>
                      </w:r>
                      <w:r w:rsidRPr="00B75C06">
                        <w:rPr>
                          <w:sz w:val="20"/>
                          <w:szCs w:val="20"/>
                          <w:lang w:val="en-GB"/>
                        </w:rPr>
                        <w:t>(P</w:t>
                      </w:r>
                      <w:r w:rsidRPr="00B75C06">
                        <w:rPr>
                          <w:sz w:val="20"/>
                          <w:szCs w:val="20"/>
                          <w:vertAlign w:val="subscript"/>
                          <w:lang w:val="en-GB"/>
                        </w:rPr>
                        <w:t>CMAX</w:t>
                      </w:r>
                      <w:r w:rsidRPr="00B75C06">
                        <w:rPr>
                          <w:sz w:val="20"/>
                          <w:szCs w:val="20"/>
                          <w:lang w:val="en-GB"/>
                        </w:rPr>
                        <w:t>) and T</w:t>
                      </w:r>
                      <w:r w:rsidRPr="00B75C06">
                        <w:rPr>
                          <w:sz w:val="20"/>
                          <w:szCs w:val="20"/>
                          <w:vertAlign w:val="subscript"/>
                          <w:lang w:val="en-GB"/>
                        </w:rPr>
                        <w:t>HIGH</w:t>
                      </w:r>
                      <w:r w:rsidRPr="00B75C06">
                        <w:rPr>
                          <w:sz w:val="20"/>
                          <w:szCs w:val="20"/>
                          <w:lang w:val="en-GB"/>
                        </w:rPr>
                        <w:t>(P</w:t>
                      </w:r>
                      <w:r w:rsidRPr="00B75C06">
                        <w:rPr>
                          <w:sz w:val="20"/>
                          <w:szCs w:val="20"/>
                          <w:vertAlign w:val="subscript"/>
                          <w:lang w:val="en-GB"/>
                        </w:rPr>
                        <w:t>CMAX</w:t>
                      </w:r>
                      <w:r w:rsidRPr="00B75C06">
                        <w:rPr>
                          <w:sz w:val="20"/>
                          <w:szCs w:val="20"/>
                          <w:lang w:val="en-GB"/>
                        </w:rPr>
                        <w:t>) for applicable values of P</w:t>
                      </w:r>
                      <w:r w:rsidRPr="00B75C06">
                        <w:rPr>
                          <w:sz w:val="20"/>
                          <w:szCs w:val="20"/>
                          <w:vertAlign w:val="subscript"/>
                          <w:lang w:val="en-GB"/>
                        </w:rPr>
                        <w:t>CMAX</w:t>
                      </w:r>
                      <w:r w:rsidRPr="00B75C06">
                        <w:rPr>
                          <w:sz w:val="20"/>
                          <w:szCs w:val="20"/>
                          <w:lang w:val="en-GB"/>
                        </w:rPr>
                        <w:t xml:space="preserve"> specified in Table </w:t>
                      </w:r>
                      <w:r w:rsidRPr="00B75C06">
                        <w:rPr>
                          <w:sz w:val="20"/>
                          <w:szCs w:val="20"/>
                          <w:lang w:val="en-GB" w:eastAsia="zh-CN"/>
                        </w:rPr>
                        <w:t>6.2</w:t>
                      </w:r>
                      <w:r w:rsidRPr="00B75C06">
                        <w:rPr>
                          <w:rFonts w:hint="eastAsia"/>
                          <w:sz w:val="20"/>
                          <w:szCs w:val="20"/>
                          <w:lang w:val="en-GB" w:eastAsia="zh-CN"/>
                        </w:rPr>
                        <w:t>E</w:t>
                      </w:r>
                      <w:r w:rsidRPr="00B75C06">
                        <w:rPr>
                          <w:sz w:val="20"/>
                          <w:szCs w:val="20"/>
                          <w:lang w:val="en-GB" w:eastAsia="zh-CN"/>
                        </w:rPr>
                        <w:t>.</w:t>
                      </w:r>
                      <w:r>
                        <w:rPr>
                          <w:sz w:val="20"/>
                          <w:szCs w:val="20"/>
                          <w:lang w:val="en-GB" w:eastAsia="zh-CN"/>
                        </w:rPr>
                        <w:t>x</w:t>
                      </w:r>
                      <w:r w:rsidRPr="00B75C06">
                        <w:rPr>
                          <w:sz w:val="20"/>
                          <w:szCs w:val="20"/>
                          <w:lang w:val="en-GB" w:eastAsia="zh-CN"/>
                        </w:rPr>
                        <w:t>.</w:t>
                      </w:r>
                      <w:r>
                        <w:rPr>
                          <w:sz w:val="20"/>
                          <w:szCs w:val="20"/>
                          <w:lang w:val="en-GB" w:eastAsia="zh-CN"/>
                        </w:rPr>
                        <w:t>x</w:t>
                      </w:r>
                      <w:r w:rsidRPr="00B75C06">
                        <w:rPr>
                          <w:sz w:val="20"/>
                          <w:szCs w:val="20"/>
                          <w:lang w:val="en-GB" w:eastAsia="zh-CN"/>
                        </w:rPr>
                        <w:t>-1</w:t>
                      </w:r>
                      <w:r w:rsidRPr="00B75C06">
                        <w:rPr>
                          <w:sz w:val="20"/>
                          <w:szCs w:val="20"/>
                          <w:lang w:val="en-GB"/>
                        </w:rPr>
                        <w:t xml:space="preserve">. </w:t>
                      </w:r>
                      <w:r w:rsidRPr="00B75C06">
                        <w:rPr>
                          <w:sz w:val="20"/>
                          <w:szCs w:val="20"/>
                          <w:lang w:val="en-GB" w:bidi="bn-IN"/>
                        </w:rPr>
                        <w:t>P</w:t>
                      </w:r>
                      <w:r w:rsidRPr="00B75C06">
                        <w:rPr>
                          <w:sz w:val="20"/>
                          <w:szCs w:val="20"/>
                          <w:vertAlign w:val="subscript"/>
                          <w:lang w:val="en-GB" w:bidi="bn-IN"/>
                        </w:rPr>
                        <w:t>CMAX_L</w:t>
                      </w:r>
                      <w:r w:rsidRPr="00B75C06">
                        <w:rPr>
                          <w:sz w:val="20"/>
                          <w:szCs w:val="20"/>
                          <w:lang w:val="en-GB"/>
                        </w:rPr>
                        <w:t xml:space="preserve"> may be modified for any </w:t>
                      </w:r>
                      <w:r w:rsidRPr="00B75C06">
                        <w:rPr>
                          <w:sz w:val="20"/>
                          <w:szCs w:val="20"/>
                          <w:lang w:val="en-GB" w:bidi="bn-IN"/>
                        </w:rPr>
                        <w:t xml:space="preserve">overlapping portion of slots </w:t>
                      </w:r>
                      <w:r w:rsidRPr="00B75C06">
                        <w:rPr>
                          <w:i/>
                          <w:sz w:val="20"/>
                          <w:szCs w:val="20"/>
                          <w:lang w:val="en-GB"/>
                        </w:rPr>
                        <w:t>(p,</w:t>
                      </w:r>
                      <w:r w:rsidRPr="00B75C06">
                        <w:rPr>
                          <w:i/>
                          <w:sz w:val="20"/>
                          <w:szCs w:val="20"/>
                          <w:lang w:val="en-GB" w:bidi="bn-IN"/>
                        </w:rPr>
                        <w:t xml:space="preserve"> q</w:t>
                      </w:r>
                      <w:r w:rsidRPr="00B75C06">
                        <w:rPr>
                          <w:i/>
                          <w:sz w:val="20"/>
                          <w:szCs w:val="20"/>
                          <w:lang w:val="en-GB"/>
                        </w:rPr>
                        <w:t>)</w:t>
                      </w:r>
                      <w:r w:rsidRPr="00B75C06">
                        <w:rPr>
                          <w:sz w:val="20"/>
                          <w:szCs w:val="20"/>
                          <w:lang w:val="en-GB" w:bidi="bn-IN"/>
                        </w:rPr>
                        <w:t xml:space="preserve"> and </w:t>
                      </w:r>
                      <w:r w:rsidRPr="00B75C06">
                        <w:rPr>
                          <w:i/>
                          <w:sz w:val="20"/>
                          <w:szCs w:val="20"/>
                          <w:lang w:val="en-GB"/>
                        </w:rPr>
                        <w:t>(p</w:t>
                      </w:r>
                      <w:r w:rsidRPr="00B75C06">
                        <w:rPr>
                          <w:i/>
                          <w:sz w:val="20"/>
                          <w:szCs w:val="20"/>
                          <w:lang w:val="en-GB" w:bidi="bn-IN"/>
                        </w:rPr>
                        <w:t xml:space="preserve"> +1</w:t>
                      </w:r>
                      <w:r w:rsidRPr="00B75C06">
                        <w:rPr>
                          <w:i/>
                          <w:sz w:val="20"/>
                          <w:szCs w:val="20"/>
                          <w:lang w:val="en-GB"/>
                        </w:rPr>
                        <w:t>,</w:t>
                      </w:r>
                      <w:r w:rsidRPr="00B75C06">
                        <w:rPr>
                          <w:i/>
                          <w:sz w:val="20"/>
                          <w:szCs w:val="20"/>
                          <w:lang w:val="en-GB" w:bidi="bn-IN"/>
                        </w:rPr>
                        <w:t xml:space="preserve"> q+1).</w:t>
                      </w:r>
                    </w:p>
                    <w:p w14:paraId="056AE55D" w14:textId="77777777" w:rsidR="002A7569" w:rsidRPr="00B75C06" w:rsidRDefault="002A7569" w:rsidP="002A7569">
                      <w:pPr>
                        <w:spacing w:after="60" w:line="240" w:lineRule="exact"/>
                        <w:jc w:val="center"/>
                        <w:rPr>
                          <w:lang w:val="en-GB"/>
                        </w:rPr>
                      </w:pPr>
                    </w:p>
                  </w:txbxContent>
                </v:textbox>
                <w10:wrap type="square" anchorx="margin"/>
              </v:shape>
            </w:pict>
          </mc:Fallback>
        </mc:AlternateContent>
      </w:r>
    </w:p>
    <w:p w14:paraId="6BE4D7EE" w14:textId="77777777" w:rsidR="008278CC" w:rsidRDefault="008278CC" w:rsidP="008278CC">
      <w:pPr>
        <w:pStyle w:val="2"/>
        <w:numPr>
          <w:ilvl w:val="1"/>
          <w:numId w:val="5"/>
        </w:numPr>
        <w:tabs>
          <w:tab w:val="num" w:pos="360"/>
        </w:tabs>
        <w:spacing w:before="240"/>
        <w:ind w:left="567" w:hanging="567"/>
      </w:pPr>
      <w:r>
        <w:t>Other RF issues for inter-band concurrent operation</w:t>
      </w:r>
    </w:p>
    <w:p w14:paraId="453CBDA5" w14:textId="5A165AA4" w:rsidR="008278CC" w:rsidRDefault="008278CC" w:rsidP="008278CC">
      <w:pPr>
        <w:ind w:firstLine="567"/>
        <w:rPr>
          <w:sz w:val="24"/>
          <w:szCs w:val="24"/>
        </w:rPr>
      </w:pPr>
      <w:r>
        <w:t>In the last RAN4 meeting, RAN4 discussed whether to reflect the RAN1 agreements for the</w:t>
      </w:r>
      <w:r w:rsidRPr="00E726B4">
        <w:t xml:space="preserve"> NR 2nd slot power limitation</w:t>
      </w:r>
      <w:r w:rsidRPr="002A7569">
        <w:rPr>
          <w:sz w:val="24"/>
          <w:szCs w:val="24"/>
        </w:rPr>
        <w:t xml:space="preserve"> </w:t>
      </w:r>
      <w:r>
        <w:rPr>
          <w:sz w:val="24"/>
          <w:szCs w:val="24"/>
        </w:rPr>
        <w:t>in the</w:t>
      </w:r>
      <w:r w:rsidRPr="002A7569">
        <w:rPr>
          <w:sz w:val="24"/>
          <w:szCs w:val="24"/>
        </w:rPr>
        <w:t xml:space="preserve"> LTE SL and NR SL co-channel coexistence scenario</w:t>
      </w:r>
      <w:r>
        <w:rPr>
          <w:sz w:val="24"/>
          <w:szCs w:val="24"/>
        </w:rPr>
        <w:t>.</w:t>
      </w:r>
    </w:p>
    <w:p w14:paraId="32FD8F4E" w14:textId="77777777" w:rsidR="00A263AB" w:rsidRDefault="00A263AB" w:rsidP="00E726B4"/>
    <w:p w14:paraId="76F8432C" w14:textId="7F7B29BF" w:rsidR="00F00849" w:rsidRDefault="00E726B4" w:rsidP="00E726B4">
      <w:r>
        <w:t xml:space="preserve">Based on the RAN1 agreements </w:t>
      </w:r>
      <w:r w:rsidR="00B103AC">
        <w:t>and proponent proposals [5],</w:t>
      </w:r>
      <w:r>
        <w:t xml:space="preserve"> </w:t>
      </w:r>
      <w:r w:rsidR="002A7569">
        <w:t xml:space="preserve">RAN4 </w:t>
      </w:r>
      <w:r w:rsidR="00B103AC">
        <w:t>need</w:t>
      </w:r>
      <w:r w:rsidR="00C516B7">
        <w:t>s</w:t>
      </w:r>
      <w:r w:rsidR="00B103AC">
        <w:t xml:space="preserve"> to decide whether to define the additional RF requirements or not in Rel-18. </w:t>
      </w:r>
    </w:p>
    <w:tbl>
      <w:tblPr>
        <w:tblStyle w:val="ad"/>
        <w:tblW w:w="0" w:type="auto"/>
        <w:tblLook w:val="04A0" w:firstRow="1" w:lastRow="0" w:firstColumn="1" w:lastColumn="0" w:noHBand="0" w:noVBand="1"/>
      </w:tblPr>
      <w:tblGrid>
        <w:gridCol w:w="9019"/>
      </w:tblGrid>
      <w:tr w:rsidR="00B103AC" w:rsidRPr="00C10F85" w14:paraId="72936533" w14:textId="77777777" w:rsidTr="00B103AC">
        <w:tc>
          <w:tcPr>
            <w:tcW w:w="9019" w:type="dxa"/>
          </w:tcPr>
          <w:p w14:paraId="24DB0FC3" w14:textId="77777777" w:rsidR="00B103AC" w:rsidRPr="00C10F85" w:rsidRDefault="00B103AC" w:rsidP="00F73766">
            <w:pPr>
              <w:rPr>
                <w:lang w:eastAsia="zh-CN"/>
              </w:rPr>
            </w:pPr>
            <w:r w:rsidRPr="00C10F85">
              <w:rPr>
                <w:b/>
                <w:bCs/>
                <w:highlight w:val="green"/>
              </w:rPr>
              <w:t>Agreement</w:t>
            </w:r>
            <w:r w:rsidRPr="00C10F85">
              <w:rPr>
                <w:b/>
                <w:bCs/>
              </w:rPr>
              <w:t xml:space="preserve"> (RAN1#112bis-e)</w:t>
            </w:r>
          </w:p>
          <w:p w14:paraId="02F8774C" w14:textId="77777777" w:rsidR="00B103AC" w:rsidRPr="00C10F85" w:rsidRDefault="00B103AC" w:rsidP="00F73766">
            <w:pPr>
              <w:rPr>
                <w:bCs/>
                <w:lang w:eastAsia="zh-CN"/>
              </w:rPr>
            </w:pPr>
            <w:r w:rsidRPr="00C10F85">
              <w:rPr>
                <w:bCs/>
                <w:lang w:eastAsia="zh-CN"/>
              </w:rPr>
              <w:t xml:space="preserve">For NR </w:t>
            </w:r>
            <w:r w:rsidRPr="00C10F85">
              <w:rPr>
                <w:bCs/>
                <w:lang w:eastAsia="ko-KR"/>
              </w:rPr>
              <w:t>SL</w:t>
            </w:r>
            <w:r w:rsidRPr="00C10F85">
              <w:rPr>
                <w:bCs/>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C10F85">
              <w:rPr>
                <w:bCs/>
                <w:lang w:eastAsia="ko-KR"/>
              </w:rPr>
              <w:t>.</w:t>
            </w:r>
          </w:p>
          <w:p w14:paraId="11054EB7" w14:textId="77777777" w:rsidR="00B103AC" w:rsidRPr="00C10F85" w:rsidRDefault="00B103AC" w:rsidP="00B103AC">
            <w:pPr>
              <w:numPr>
                <w:ilvl w:val="0"/>
                <w:numId w:val="13"/>
              </w:numPr>
              <w:autoSpaceDE/>
              <w:autoSpaceDN/>
              <w:spacing w:after="0"/>
              <w:rPr>
                <w:bCs/>
                <w:lang w:eastAsia="zh-CN"/>
              </w:rPr>
            </w:pPr>
            <w:r w:rsidRPr="00C10F85">
              <w:rPr>
                <w:bCs/>
                <w:lang w:eastAsia="zh-CN"/>
              </w:rPr>
              <w:lastRenderedPageBreak/>
              <w:t>Note: How to ensure the above condition is up to UE implementation</w:t>
            </w:r>
          </w:p>
          <w:p w14:paraId="6AA5B811" w14:textId="66904FCD" w:rsidR="00B103AC" w:rsidRPr="00C10F85" w:rsidRDefault="00B103AC" w:rsidP="009069C4">
            <w:pPr>
              <w:numPr>
                <w:ilvl w:val="0"/>
                <w:numId w:val="13"/>
              </w:numPr>
              <w:autoSpaceDE/>
              <w:autoSpaceDN/>
              <w:spacing w:after="0"/>
            </w:pPr>
            <w:r w:rsidRPr="00C10F85">
              <w:rPr>
                <w:bCs/>
                <w:lang w:eastAsia="zh-CN"/>
              </w:rPr>
              <w:t>FFS on whether same or different frequency allocation may be used in the second overlapping slot</w:t>
            </w:r>
          </w:p>
        </w:tc>
      </w:tr>
    </w:tbl>
    <w:p w14:paraId="553A86F5" w14:textId="77777777" w:rsidR="00B103AC" w:rsidRDefault="00B103AC" w:rsidP="00E726B4"/>
    <w:p w14:paraId="62A5A579" w14:textId="26D5991B" w:rsidR="00B103AC" w:rsidRDefault="00B103AC" w:rsidP="00E726B4">
      <w:r>
        <w:t xml:space="preserve">Analysis figures from [5], we can see the impact </w:t>
      </w:r>
      <w:r w:rsidR="0013584A">
        <w:t xml:space="preserve">in LTE UE3 Rx performance by </w:t>
      </w:r>
      <w:r>
        <w:t>the higher power at 2</w:t>
      </w:r>
      <w:r w:rsidRPr="00B103AC">
        <w:rPr>
          <w:vertAlign w:val="superscript"/>
        </w:rPr>
        <w:t>nd</w:t>
      </w:r>
      <w:r>
        <w:t xml:space="preserve"> slot </w:t>
      </w:r>
      <w:r w:rsidR="0013584A">
        <w:t xml:space="preserve">of NR V2X UE </w:t>
      </w:r>
      <w:r>
        <w:t xml:space="preserve">in figure </w:t>
      </w:r>
      <w:r w:rsidR="00D72325">
        <w:t xml:space="preserve">(A) and </w:t>
      </w:r>
      <w:r>
        <w:t>(</w:t>
      </w:r>
      <w:r w:rsidR="0013584A">
        <w:t>B</w:t>
      </w:r>
      <w:r>
        <w:t>) in 2.3.1</w:t>
      </w:r>
      <w:r w:rsidR="00D72325">
        <w:t>.</w:t>
      </w:r>
    </w:p>
    <w:p w14:paraId="7845A748" w14:textId="4420D691" w:rsidR="00B103AC" w:rsidRDefault="00B103AC" w:rsidP="00E726B4">
      <w:r>
        <w:rPr>
          <w:noProof/>
        </w:rPr>
        <w:drawing>
          <wp:inline distT="0" distB="0" distL="0" distR="0" wp14:anchorId="07546C1E" wp14:editId="5F00F03D">
            <wp:extent cx="5733415" cy="4871085"/>
            <wp:effectExtent l="0" t="0" r="635" b="5715"/>
            <wp:docPr id="1417697962"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3415" cy="4871085"/>
                    </a:xfrm>
                    <a:prstGeom prst="rect">
                      <a:avLst/>
                    </a:prstGeom>
                    <a:noFill/>
                    <a:ln>
                      <a:noFill/>
                    </a:ln>
                  </pic:spPr>
                </pic:pic>
              </a:graphicData>
            </a:graphic>
          </wp:inline>
        </w:drawing>
      </w:r>
    </w:p>
    <w:p w14:paraId="6210FEDF" w14:textId="067FE80D" w:rsidR="00B103AC" w:rsidRPr="009F7DC6" w:rsidRDefault="00B103AC" w:rsidP="00B103AC">
      <w:pPr>
        <w:jc w:val="center"/>
        <w:rPr>
          <w:b/>
          <w:bCs/>
        </w:rPr>
      </w:pPr>
      <w:r w:rsidRPr="009F7DC6">
        <w:rPr>
          <w:b/>
          <w:bCs/>
        </w:rPr>
        <w:t xml:space="preserve">Figure 2.3-1 AGC impact on the </w:t>
      </w:r>
      <w:r w:rsidRPr="009F7DC6">
        <w:rPr>
          <w:b/>
          <w:bCs/>
          <w:lang w:eastAsia="zh-CN"/>
        </w:rPr>
        <w:t>co-channel operation with LTE SL + NR SL (Case 2)</w:t>
      </w:r>
    </w:p>
    <w:p w14:paraId="2D35D7AA" w14:textId="77777777" w:rsidR="00F00849" w:rsidRDefault="00F00849">
      <w:pPr>
        <w:pBdr>
          <w:top w:val="nil"/>
          <w:left w:val="nil"/>
          <w:bottom w:val="nil"/>
          <w:right w:val="nil"/>
          <w:between w:val="nil"/>
        </w:pBdr>
        <w:jc w:val="left"/>
        <w:rPr>
          <w:color w:val="000000"/>
        </w:rPr>
      </w:pPr>
    </w:p>
    <w:p w14:paraId="3FB2FCD3" w14:textId="207CF9B4" w:rsidR="00D72325" w:rsidRDefault="00D72325">
      <w:pPr>
        <w:pBdr>
          <w:top w:val="nil"/>
          <w:left w:val="nil"/>
          <w:bottom w:val="nil"/>
          <w:right w:val="nil"/>
          <w:between w:val="nil"/>
        </w:pBdr>
        <w:jc w:val="left"/>
        <w:rPr>
          <w:color w:val="000000"/>
        </w:rPr>
      </w:pPr>
      <w:r>
        <w:rPr>
          <w:color w:val="000000"/>
        </w:rPr>
        <w:t>This problem can be solved by UE implementation to restrict the 2</w:t>
      </w:r>
      <w:r w:rsidRPr="00D72325">
        <w:rPr>
          <w:color w:val="000000"/>
          <w:vertAlign w:val="superscript"/>
        </w:rPr>
        <w:t>nd</w:t>
      </w:r>
      <w:r>
        <w:rPr>
          <w:color w:val="000000"/>
        </w:rPr>
        <w:t xml:space="preserve"> slot power s</w:t>
      </w:r>
      <w:r w:rsidR="009069C4">
        <w:rPr>
          <w:color w:val="000000"/>
        </w:rPr>
        <w:t>et to</w:t>
      </w:r>
      <w:r>
        <w:rPr>
          <w:color w:val="000000"/>
        </w:rPr>
        <w:t xml:space="preserve"> equal or less than 1</w:t>
      </w:r>
      <w:r w:rsidRPr="00D72325">
        <w:rPr>
          <w:color w:val="000000"/>
          <w:vertAlign w:val="superscript"/>
        </w:rPr>
        <w:t>st</w:t>
      </w:r>
      <w:r>
        <w:rPr>
          <w:color w:val="000000"/>
        </w:rPr>
        <w:t xml:space="preserve"> slot of NR V2X UE. </w:t>
      </w:r>
    </w:p>
    <w:p w14:paraId="202DF7D3" w14:textId="1AE4BC8B" w:rsidR="00D72325" w:rsidRDefault="00D72325">
      <w:pPr>
        <w:pBdr>
          <w:top w:val="nil"/>
          <w:left w:val="nil"/>
          <w:bottom w:val="nil"/>
          <w:right w:val="nil"/>
          <w:between w:val="nil"/>
        </w:pBdr>
        <w:jc w:val="left"/>
        <w:rPr>
          <w:color w:val="000000"/>
        </w:rPr>
      </w:pPr>
      <w:r>
        <w:rPr>
          <w:color w:val="000000"/>
        </w:rPr>
        <w:t>Also, the configured Tx power is not impact</w:t>
      </w:r>
      <w:r w:rsidR="009069C4">
        <w:rPr>
          <w:color w:val="000000"/>
        </w:rPr>
        <w:t>ed</w:t>
      </w:r>
      <w:r>
        <w:rPr>
          <w:color w:val="000000"/>
        </w:rPr>
        <w:t xml:space="preserve"> since all of Tx power was considered as maximum output power to verify the conformance test</w:t>
      </w:r>
      <w:r w:rsidR="003D3CD8">
        <w:rPr>
          <w:color w:val="000000"/>
        </w:rPr>
        <w:t xml:space="preserve"> when UE follow</w:t>
      </w:r>
      <w:r w:rsidR="005A04C1">
        <w:rPr>
          <w:color w:val="000000"/>
        </w:rPr>
        <w:t>ed</w:t>
      </w:r>
      <w:r w:rsidR="003D3CD8">
        <w:rPr>
          <w:color w:val="000000"/>
        </w:rPr>
        <w:t xml:space="preserve"> the RAN1 agreements between slot 1 and slot 2</w:t>
      </w:r>
      <w:r>
        <w:rPr>
          <w:color w:val="000000"/>
        </w:rPr>
        <w:t xml:space="preserve">. </w:t>
      </w:r>
      <w:proofErr w:type="gramStart"/>
      <w:r>
        <w:rPr>
          <w:color w:val="000000"/>
        </w:rPr>
        <w:t>So</w:t>
      </w:r>
      <w:proofErr w:type="gramEnd"/>
      <w:r>
        <w:rPr>
          <w:color w:val="000000"/>
        </w:rPr>
        <w:t xml:space="preserve"> the Pumax equation </w:t>
      </w:r>
      <w:r w:rsidR="009069C4">
        <w:rPr>
          <w:color w:val="000000"/>
        </w:rPr>
        <w:t xml:space="preserve">will </w:t>
      </w:r>
      <w:r>
        <w:rPr>
          <w:color w:val="000000"/>
        </w:rPr>
        <w:t>cover the available range of the NR V2X UE. Based on above analysis, we propose as follow</w:t>
      </w:r>
    </w:p>
    <w:p w14:paraId="059F4D2F" w14:textId="1E890E41" w:rsidR="00F00849" w:rsidRDefault="00F00849">
      <w:pPr>
        <w:pBdr>
          <w:top w:val="nil"/>
          <w:left w:val="nil"/>
          <w:bottom w:val="nil"/>
          <w:right w:val="nil"/>
          <w:between w:val="nil"/>
        </w:pBdr>
        <w:jc w:val="left"/>
        <w:rPr>
          <w:color w:val="000000"/>
        </w:rPr>
      </w:pPr>
    </w:p>
    <w:p w14:paraId="7EA1D8CE" w14:textId="339A4707" w:rsidR="00F00849" w:rsidRDefault="00000000">
      <w:pPr>
        <w:widowControl/>
        <w:jc w:val="left"/>
        <w:rPr>
          <w:b/>
        </w:rPr>
      </w:pPr>
      <w:r>
        <w:rPr>
          <w:b/>
        </w:rPr>
        <w:t>Proposal #</w:t>
      </w:r>
      <w:r w:rsidR="00D72325">
        <w:rPr>
          <w:b/>
        </w:rPr>
        <w:t>3</w:t>
      </w:r>
      <w:r>
        <w:rPr>
          <w:b/>
        </w:rPr>
        <w:t xml:space="preserve">: </w:t>
      </w:r>
      <w:r w:rsidR="00D72325">
        <w:rPr>
          <w:b/>
        </w:rPr>
        <w:t>RAN4 can solve the RAN1 agreement as UE implementation and the configured Tx power for inter-band con-current operation UE do not have any impact by the RAN1 agreements</w:t>
      </w:r>
      <w:r>
        <w:rPr>
          <w:b/>
        </w:rPr>
        <w:t>.</w:t>
      </w:r>
    </w:p>
    <w:p w14:paraId="3A864706" w14:textId="10481AC5" w:rsidR="003D3CD8" w:rsidRDefault="003D3CD8">
      <w:pPr>
        <w:widowControl/>
        <w:jc w:val="left"/>
        <w:rPr>
          <w:b/>
        </w:rPr>
      </w:pPr>
      <w:r>
        <w:rPr>
          <w:b/>
        </w:rPr>
        <w:t xml:space="preserve">Proposal #4: If RAN4 </w:t>
      </w:r>
      <w:r w:rsidR="005A04C1">
        <w:rPr>
          <w:b/>
        </w:rPr>
        <w:t xml:space="preserve">is </w:t>
      </w:r>
      <w:r>
        <w:rPr>
          <w:b/>
        </w:rPr>
        <w:t>necessary to apply the RAN1 agreements in the configured Tx power, then we prefer to measure the 1</w:t>
      </w:r>
      <w:r w:rsidRPr="003D3CD8">
        <w:rPr>
          <w:b/>
          <w:vertAlign w:val="superscript"/>
        </w:rPr>
        <w:t>st</w:t>
      </w:r>
      <w:r>
        <w:rPr>
          <w:b/>
        </w:rPr>
        <w:t xml:space="preserve"> slot only for </w:t>
      </w:r>
      <w:r w:rsidRPr="00373190">
        <w:rPr>
          <w:rFonts w:eastAsiaTheme="minorEastAsia"/>
          <w:noProof/>
          <w:lang w:eastAsia="ko-KR"/>
        </w:rPr>
        <w:t>P</w:t>
      </w:r>
      <w:r w:rsidRPr="00373190">
        <w:rPr>
          <w:rFonts w:eastAsiaTheme="minorEastAsia"/>
          <w:noProof/>
          <w:vertAlign w:val="subscript"/>
          <w:lang w:eastAsia="ko-KR"/>
        </w:rPr>
        <w:t>UMAX,f,c</w:t>
      </w:r>
      <w:r>
        <w:rPr>
          <w:rFonts w:eastAsiaTheme="minorEastAsia"/>
          <w:noProof/>
          <w:vertAlign w:val="subscript"/>
          <w:lang w:eastAsia="ko-KR"/>
        </w:rPr>
        <w:t>.</w:t>
      </w:r>
    </w:p>
    <w:p w14:paraId="22074BF3" w14:textId="77777777" w:rsidR="00F00849" w:rsidRDefault="00F00849">
      <w:pPr>
        <w:pBdr>
          <w:top w:val="nil"/>
          <w:left w:val="nil"/>
          <w:bottom w:val="nil"/>
          <w:right w:val="nil"/>
          <w:between w:val="nil"/>
        </w:pBdr>
        <w:jc w:val="left"/>
        <w:rPr>
          <w:b/>
          <w:color w:val="000000"/>
          <w:sz w:val="20"/>
          <w:szCs w:val="20"/>
        </w:rPr>
      </w:pPr>
    </w:p>
    <w:p w14:paraId="0CF97F86" w14:textId="77777777" w:rsidR="00F00849" w:rsidRDefault="00000000">
      <w:pPr>
        <w:pStyle w:val="1"/>
        <w:numPr>
          <w:ilvl w:val="0"/>
          <w:numId w:val="5"/>
        </w:numPr>
        <w:spacing w:before="240"/>
        <w:ind w:left="270" w:hanging="270"/>
      </w:pPr>
      <w:r>
        <w:t>Conclusions</w:t>
      </w:r>
    </w:p>
    <w:p w14:paraId="5A9DEDC7" w14:textId="76ED5500" w:rsidR="00F00849" w:rsidRDefault="00000000">
      <w:pPr>
        <w:pBdr>
          <w:top w:val="nil"/>
          <w:left w:val="nil"/>
          <w:bottom w:val="nil"/>
          <w:right w:val="nil"/>
          <w:between w:val="nil"/>
        </w:pBdr>
        <w:jc w:val="left"/>
        <w:rPr>
          <w:color w:val="000000"/>
        </w:rPr>
      </w:pPr>
      <w:r>
        <w:rPr>
          <w:color w:val="000000"/>
        </w:rPr>
        <w:t xml:space="preserve">In this contribution, we provided </w:t>
      </w:r>
      <w:r w:rsidR="0092358F">
        <w:rPr>
          <w:color w:val="000000"/>
        </w:rPr>
        <w:t xml:space="preserve">our view on </w:t>
      </w:r>
      <w:r>
        <w:rPr>
          <w:color w:val="000000"/>
        </w:rPr>
        <w:t xml:space="preserve">the </w:t>
      </w:r>
      <w:r w:rsidR="0092358F">
        <w:rPr>
          <w:color w:val="000000"/>
        </w:rPr>
        <w:t xml:space="preserve">remaining RF requirements </w:t>
      </w:r>
      <w:r>
        <w:rPr>
          <w:color w:val="000000"/>
        </w:rPr>
        <w:t>for NR SL int</w:t>
      </w:r>
      <w:r w:rsidR="0092358F">
        <w:rPr>
          <w:color w:val="000000"/>
        </w:rPr>
        <w:t>er</w:t>
      </w:r>
      <w:r>
        <w:rPr>
          <w:color w:val="000000"/>
        </w:rPr>
        <w:t>-band con</w:t>
      </w:r>
      <w:r w:rsidR="0092358F">
        <w:rPr>
          <w:color w:val="000000"/>
        </w:rPr>
        <w:t>current operation between n78@licensed band and n46@unlicensed band UE</w:t>
      </w:r>
      <w:r>
        <w:rPr>
          <w:color w:val="000000"/>
        </w:rPr>
        <w:t>. Based on our</w:t>
      </w:r>
      <w:r w:rsidR="0092358F">
        <w:rPr>
          <w:color w:val="000000"/>
        </w:rPr>
        <w:t xml:space="preserve"> </w:t>
      </w:r>
      <w:r>
        <w:rPr>
          <w:color w:val="000000"/>
        </w:rPr>
        <w:t xml:space="preserve">analysis, we propose </w:t>
      </w:r>
      <w:r>
        <w:t>the following</w:t>
      </w:r>
      <w:r>
        <w:rPr>
          <w:color w:val="000000"/>
        </w:rPr>
        <w:t>.</w:t>
      </w:r>
    </w:p>
    <w:p w14:paraId="77B7CAAC" w14:textId="77777777" w:rsidR="00F00849" w:rsidRDefault="00F00849">
      <w:pPr>
        <w:pBdr>
          <w:top w:val="nil"/>
          <w:left w:val="nil"/>
          <w:bottom w:val="nil"/>
          <w:right w:val="nil"/>
          <w:between w:val="nil"/>
        </w:pBdr>
        <w:jc w:val="left"/>
        <w:rPr>
          <w:color w:val="000000"/>
        </w:rPr>
      </w:pPr>
    </w:p>
    <w:p w14:paraId="73DF14BD" w14:textId="77777777" w:rsidR="0092358F" w:rsidRPr="00E509C9" w:rsidRDefault="0092358F" w:rsidP="0092358F">
      <w:pPr>
        <w:spacing w:after="60"/>
        <w:rPr>
          <w:lang w:eastAsia="zh-CN"/>
        </w:rPr>
      </w:pPr>
      <w:r>
        <w:rPr>
          <w:b/>
          <w:lang w:eastAsia="zh-CN"/>
        </w:rPr>
        <w:t xml:space="preserve">Proposal #1: RAN4 can support the following power classes as total transmitted power for Maximum output Power of inter-band concurrent UE in Rel-18. </w:t>
      </w:r>
    </w:p>
    <w:p w14:paraId="502B8D6C" w14:textId="77777777" w:rsidR="0092358F" w:rsidRDefault="0092358F" w:rsidP="0092358F">
      <w:pPr>
        <w:pStyle w:val="B1"/>
        <w:numPr>
          <w:ilvl w:val="0"/>
          <w:numId w:val="11"/>
        </w:numPr>
        <w:overflowPunct w:val="0"/>
        <w:autoSpaceDE w:val="0"/>
        <w:autoSpaceDN w:val="0"/>
        <w:adjustRightInd w:val="0"/>
        <w:spacing w:after="60"/>
        <w:textAlignment w:val="baseline"/>
        <w:rPr>
          <w:rFonts w:eastAsiaTheme="minorEastAsia"/>
          <w:lang w:eastAsia="ko-KR"/>
        </w:rPr>
      </w:pPr>
      <w:r>
        <w:rPr>
          <w:rFonts w:eastAsiaTheme="minorEastAsia"/>
          <w:lang w:eastAsia="ko-KR"/>
        </w:rPr>
        <w:t>1</w:t>
      </w:r>
      <w:r w:rsidRPr="001D4EDF">
        <w:rPr>
          <w:rFonts w:eastAsiaTheme="minorEastAsia"/>
          <w:vertAlign w:val="superscript"/>
          <w:lang w:eastAsia="ko-KR"/>
        </w:rPr>
        <w:t>st</w:t>
      </w:r>
      <w:r>
        <w:rPr>
          <w:rFonts w:eastAsiaTheme="minorEastAsia"/>
          <w:lang w:eastAsia="ko-KR"/>
        </w:rPr>
        <w:t xml:space="preserve"> priority </w:t>
      </w:r>
    </w:p>
    <w:p w14:paraId="31DD3E54" w14:textId="77777777" w:rsidR="0092358F" w:rsidRDefault="0092358F" w:rsidP="0092358F">
      <w:pPr>
        <w:pStyle w:val="B1"/>
        <w:numPr>
          <w:ilvl w:val="1"/>
          <w:numId w:val="11"/>
        </w:numPr>
        <w:overflowPunct w:val="0"/>
        <w:autoSpaceDE w:val="0"/>
        <w:autoSpaceDN w:val="0"/>
        <w:adjustRightInd w:val="0"/>
        <w:spacing w:after="60"/>
        <w:textAlignment w:val="baseline"/>
        <w:rPr>
          <w:rFonts w:eastAsiaTheme="minorEastAsia"/>
          <w:lang w:eastAsia="ko-KR"/>
        </w:rPr>
      </w:pPr>
      <w:r w:rsidRPr="00E509C9">
        <w:rPr>
          <w:rFonts w:eastAsiaTheme="minorEastAsia"/>
          <w:lang w:eastAsia="ko-KR"/>
        </w:rPr>
        <w:t xml:space="preserve">PC3 </w:t>
      </w:r>
      <w:proofErr w:type="spellStart"/>
      <w:r w:rsidRPr="00E509C9">
        <w:rPr>
          <w:rFonts w:eastAsiaTheme="minorEastAsia"/>
          <w:lang w:eastAsia="ko-KR"/>
        </w:rPr>
        <w:t>Uu@Licensed</w:t>
      </w:r>
      <w:proofErr w:type="spellEnd"/>
      <w:r w:rsidRPr="00E509C9">
        <w:rPr>
          <w:rFonts w:eastAsiaTheme="minorEastAsia"/>
          <w:lang w:eastAsia="ko-KR"/>
        </w:rPr>
        <w:t xml:space="preserve"> + PC5 </w:t>
      </w:r>
      <w:proofErr w:type="spellStart"/>
      <w:r w:rsidRPr="00E509C9">
        <w:rPr>
          <w:rFonts w:eastAsiaTheme="minorEastAsia"/>
          <w:lang w:eastAsia="ko-KR"/>
        </w:rPr>
        <w:t>SL@Un-licensed</w:t>
      </w:r>
      <w:proofErr w:type="spellEnd"/>
    </w:p>
    <w:p w14:paraId="0FACEB0B" w14:textId="654D9E43" w:rsidR="0092358F" w:rsidRPr="00876306" w:rsidRDefault="0092358F" w:rsidP="0092358F">
      <w:pPr>
        <w:pStyle w:val="afb"/>
        <w:widowControl/>
        <w:numPr>
          <w:ilvl w:val="0"/>
          <w:numId w:val="11"/>
        </w:numPr>
        <w:autoSpaceDE/>
        <w:autoSpaceDN/>
        <w:adjustRightInd/>
        <w:spacing w:after="60"/>
        <w:ind w:leftChars="0"/>
        <w:jc w:val="left"/>
        <w:rPr>
          <w:rFonts w:eastAsiaTheme="minorEastAsia"/>
          <w:i/>
          <w:lang w:eastAsia="zh-CN"/>
        </w:rPr>
      </w:pPr>
      <w:r>
        <w:rPr>
          <w:rFonts w:eastAsia="Malgun Gothic"/>
          <w:lang w:eastAsia="ko-KR"/>
        </w:rPr>
        <w:t>RAN4</w:t>
      </w:r>
      <w:r w:rsidRPr="00876306">
        <w:rPr>
          <w:rFonts w:eastAsia="Malgun Gothic"/>
          <w:lang w:eastAsia="ko-KR"/>
        </w:rPr>
        <w:t xml:space="preserve"> define</w:t>
      </w:r>
      <w:r w:rsidR="00C516B7">
        <w:rPr>
          <w:rFonts w:eastAsia="Malgun Gothic"/>
          <w:lang w:eastAsia="ko-KR"/>
        </w:rPr>
        <w:t>s</w:t>
      </w:r>
      <w:r w:rsidRPr="00876306">
        <w:rPr>
          <w:rFonts w:eastAsia="Malgun Gothic"/>
          <w:lang w:eastAsia="ko-KR"/>
        </w:rPr>
        <w:t xml:space="preserve"> MOP per </w:t>
      </w:r>
      <w:r>
        <w:rPr>
          <w:rFonts w:eastAsia="Malgun Gothic"/>
          <w:lang w:eastAsia="ko-KR"/>
        </w:rPr>
        <w:t>UE</w:t>
      </w:r>
      <w:r w:rsidRPr="00876306">
        <w:rPr>
          <w:rFonts w:eastAsia="Malgun Gothic"/>
          <w:lang w:eastAsia="ko-KR"/>
        </w:rPr>
        <w:t xml:space="preserve"> as the total transmitted power from each operating band</w:t>
      </w:r>
      <w:r>
        <w:rPr>
          <w:rFonts w:eastAsia="Malgun Gothic"/>
          <w:lang w:eastAsia="ko-KR"/>
        </w:rPr>
        <w:t>.</w:t>
      </w:r>
    </w:p>
    <w:p w14:paraId="60E73174" w14:textId="5249CA34" w:rsidR="00F00849" w:rsidRDefault="00F00849">
      <w:pPr>
        <w:widowControl/>
        <w:jc w:val="left"/>
        <w:rPr>
          <w:b/>
        </w:rPr>
      </w:pPr>
    </w:p>
    <w:p w14:paraId="02931107" w14:textId="7374BEC6" w:rsidR="005A04C1" w:rsidRDefault="005A04C1" w:rsidP="005A04C1">
      <w:pPr>
        <w:spacing w:after="60"/>
        <w:rPr>
          <w:b/>
          <w:lang w:eastAsia="zh-CN"/>
        </w:rPr>
      </w:pPr>
      <w:r>
        <w:rPr>
          <w:b/>
          <w:lang w:eastAsia="zh-CN"/>
        </w:rPr>
        <w:t>Proposal #2: RAN4 need</w:t>
      </w:r>
      <w:r w:rsidR="0073443C">
        <w:rPr>
          <w:b/>
          <w:lang w:eastAsia="zh-CN"/>
        </w:rPr>
        <w:t>s</w:t>
      </w:r>
      <w:r>
        <w:rPr>
          <w:b/>
          <w:lang w:eastAsia="zh-CN"/>
        </w:rPr>
        <w:t xml:space="preserve"> to follow the inter-band CA principle to define the configured Tx power for inter-band con-current SL-U operation UE as follows. </w:t>
      </w:r>
    </w:p>
    <w:p w14:paraId="4F9A40B2" w14:textId="77777777" w:rsidR="005A04C1" w:rsidRDefault="005A04C1" w:rsidP="005A04C1">
      <w:pPr>
        <w:widowControl/>
        <w:jc w:val="left"/>
        <w:rPr>
          <w:b/>
        </w:rPr>
      </w:pPr>
      <w:r>
        <w:rPr>
          <w:b/>
        </w:rPr>
        <w:t>Proposal #3: RAN4 can solve the RAN1 agreement as UE implementation and the configured Tx power for inter-band con-current operation UE do not have any impact by the RAN1 agreements.</w:t>
      </w:r>
    </w:p>
    <w:p w14:paraId="6BB0C560" w14:textId="77777777" w:rsidR="005A04C1" w:rsidRDefault="005A04C1" w:rsidP="005A04C1">
      <w:pPr>
        <w:widowControl/>
        <w:jc w:val="left"/>
        <w:rPr>
          <w:b/>
        </w:rPr>
      </w:pPr>
      <w:r>
        <w:rPr>
          <w:b/>
        </w:rPr>
        <w:t>Proposal #4: If RAN4 is necessary to apply the RAN1 agreements in the configured Tx power, then we prefer to measure the 1</w:t>
      </w:r>
      <w:r w:rsidRPr="003D3CD8">
        <w:rPr>
          <w:b/>
          <w:vertAlign w:val="superscript"/>
        </w:rPr>
        <w:t>st</w:t>
      </w:r>
      <w:r>
        <w:rPr>
          <w:b/>
        </w:rPr>
        <w:t xml:space="preserve"> slot only for </w:t>
      </w:r>
      <w:r w:rsidRPr="00373190">
        <w:rPr>
          <w:rFonts w:eastAsiaTheme="minorEastAsia"/>
          <w:noProof/>
          <w:lang w:eastAsia="ko-KR"/>
        </w:rPr>
        <w:t>P</w:t>
      </w:r>
      <w:r w:rsidRPr="00373190">
        <w:rPr>
          <w:rFonts w:eastAsiaTheme="minorEastAsia"/>
          <w:noProof/>
          <w:vertAlign w:val="subscript"/>
          <w:lang w:eastAsia="ko-KR"/>
        </w:rPr>
        <w:t>UMAX,f,c</w:t>
      </w:r>
      <w:r>
        <w:rPr>
          <w:rFonts w:eastAsiaTheme="minorEastAsia"/>
          <w:noProof/>
          <w:vertAlign w:val="subscript"/>
          <w:lang w:eastAsia="ko-KR"/>
        </w:rPr>
        <w:t>.</w:t>
      </w:r>
    </w:p>
    <w:p w14:paraId="33EDC48F" w14:textId="77777777" w:rsidR="00F00849" w:rsidRDefault="00F00849">
      <w:pPr>
        <w:pBdr>
          <w:top w:val="nil"/>
          <w:left w:val="nil"/>
          <w:bottom w:val="nil"/>
          <w:right w:val="nil"/>
          <w:between w:val="nil"/>
        </w:pBdr>
        <w:jc w:val="left"/>
        <w:rPr>
          <w:color w:val="000000"/>
        </w:rPr>
      </w:pPr>
    </w:p>
    <w:p w14:paraId="439A73FF" w14:textId="77777777" w:rsidR="00F00849" w:rsidRDefault="00000000">
      <w:pPr>
        <w:pStyle w:val="1"/>
        <w:spacing w:before="240"/>
      </w:pPr>
      <w:r>
        <w:t>Reference</w:t>
      </w:r>
    </w:p>
    <w:p w14:paraId="1760D382" w14:textId="77777777" w:rsidR="00F00849" w:rsidRDefault="00000000">
      <w:pPr>
        <w:widowControl/>
        <w:rPr>
          <w:sz w:val="20"/>
          <w:szCs w:val="20"/>
        </w:rPr>
      </w:pPr>
      <w:r>
        <w:rPr>
          <w:sz w:val="20"/>
          <w:szCs w:val="20"/>
        </w:rPr>
        <w:t>[1] RP-230077, “WID revision: NR sidelink evolution,” OPPO</w:t>
      </w:r>
    </w:p>
    <w:p w14:paraId="789EDBD8" w14:textId="3FDD451B" w:rsidR="00F00849" w:rsidRDefault="00000000">
      <w:pPr>
        <w:widowControl/>
        <w:rPr>
          <w:sz w:val="20"/>
          <w:szCs w:val="20"/>
        </w:rPr>
      </w:pPr>
      <w:r>
        <w:rPr>
          <w:sz w:val="20"/>
          <w:szCs w:val="20"/>
        </w:rPr>
        <w:t>[2] R</w:t>
      </w:r>
      <w:r w:rsidR="000E1494">
        <w:rPr>
          <w:sz w:val="20"/>
          <w:szCs w:val="20"/>
        </w:rPr>
        <w:t>4</w:t>
      </w:r>
      <w:r>
        <w:rPr>
          <w:sz w:val="20"/>
          <w:szCs w:val="20"/>
        </w:rPr>
        <w:t>-23</w:t>
      </w:r>
      <w:r w:rsidR="000E1494">
        <w:rPr>
          <w:sz w:val="20"/>
          <w:szCs w:val="20"/>
        </w:rPr>
        <w:t>10313</w:t>
      </w:r>
      <w:r>
        <w:rPr>
          <w:sz w:val="20"/>
          <w:szCs w:val="20"/>
        </w:rPr>
        <w:t>, “</w:t>
      </w:r>
      <w:r w:rsidR="000E1494" w:rsidRPr="000E1494">
        <w:rPr>
          <w:sz w:val="20"/>
          <w:szCs w:val="20"/>
        </w:rPr>
        <w:t>WF on NR_SL_enh2_UERF_part2</w:t>
      </w:r>
      <w:r>
        <w:rPr>
          <w:sz w:val="20"/>
          <w:szCs w:val="20"/>
        </w:rPr>
        <w:t xml:space="preserve">,” </w:t>
      </w:r>
      <w:r w:rsidR="000E1494">
        <w:rPr>
          <w:sz w:val="20"/>
          <w:szCs w:val="20"/>
        </w:rPr>
        <w:t>LGE</w:t>
      </w:r>
    </w:p>
    <w:p w14:paraId="0164E176" w14:textId="77777777" w:rsidR="00F00849" w:rsidRDefault="00000000">
      <w:pPr>
        <w:widowControl/>
        <w:rPr>
          <w:sz w:val="20"/>
          <w:szCs w:val="20"/>
        </w:rPr>
      </w:pPr>
      <w:r>
        <w:rPr>
          <w:sz w:val="20"/>
          <w:szCs w:val="20"/>
        </w:rPr>
        <w:t>[3] TR38.785</w:t>
      </w:r>
    </w:p>
    <w:p w14:paraId="162A263D" w14:textId="77777777" w:rsidR="00F00849" w:rsidRDefault="00000000">
      <w:pPr>
        <w:widowControl/>
        <w:rPr>
          <w:sz w:val="20"/>
          <w:szCs w:val="20"/>
        </w:rPr>
      </w:pPr>
      <w:r>
        <w:rPr>
          <w:sz w:val="20"/>
          <w:szCs w:val="20"/>
        </w:rPr>
        <w:t>[4] TR38.886</w:t>
      </w:r>
    </w:p>
    <w:p w14:paraId="32EC179F" w14:textId="6B20791B" w:rsidR="00B103AC" w:rsidRPr="00B103AC" w:rsidRDefault="00B103AC">
      <w:pPr>
        <w:widowControl/>
        <w:rPr>
          <w:sz w:val="20"/>
          <w:szCs w:val="20"/>
        </w:rPr>
      </w:pPr>
      <w:r>
        <w:rPr>
          <w:sz w:val="20"/>
          <w:szCs w:val="20"/>
        </w:rPr>
        <w:t>[5] R4-2308416, “</w:t>
      </w:r>
      <w:r w:rsidRPr="00B103AC">
        <w:rPr>
          <w:sz w:val="20"/>
          <w:szCs w:val="20"/>
        </w:rPr>
        <w:t>On Co-channel coexistence for LTE SL and NR SL,” LGE</w:t>
      </w:r>
    </w:p>
    <w:sectPr w:rsidR="00B103AC" w:rsidRPr="00B103AC">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25D62" w14:textId="77777777" w:rsidR="004A1CC2" w:rsidRDefault="004A1CC2" w:rsidP="00D44FF3">
      <w:pPr>
        <w:spacing w:after="0"/>
      </w:pPr>
      <w:r>
        <w:separator/>
      </w:r>
    </w:p>
  </w:endnote>
  <w:endnote w:type="continuationSeparator" w:id="0">
    <w:p w14:paraId="4156A39C" w14:textId="77777777" w:rsidR="004A1CC2" w:rsidRDefault="004A1CC2" w:rsidP="00D44F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203" w:usb1="288F0000" w:usb2="00000016" w:usb3="00000000" w:csb0="00040001" w:csb1="00000000"/>
  </w:font>
  <w:font w:name="Dotum">
    <w:altName w:val="µ¸¿ò"/>
    <w:panose1 w:val="020B0600000101010101"/>
    <w:charset w:val="81"/>
    <w:family w:val="swiss"/>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Georgia">
    <w:panose1 w:val="02040502050405020303"/>
    <w:charset w:val="00"/>
    <w:family w:val="roman"/>
    <w:pitch w:val="variable"/>
    <w:sig w:usb0="00000287" w:usb1="00000000" w:usb2="00000000" w:usb3="00000000" w:csb0="0000009F" w:csb1="00000000"/>
  </w:font>
  <w:font w:name="Geneva">
    <w:altName w:val="Arial"/>
    <w:charset w:val="00"/>
    <w:family w:val="auto"/>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07AC8" w14:textId="77777777" w:rsidR="004A1CC2" w:rsidRDefault="004A1CC2" w:rsidP="00D44FF3">
      <w:pPr>
        <w:spacing w:after="0"/>
      </w:pPr>
      <w:r>
        <w:separator/>
      </w:r>
    </w:p>
  </w:footnote>
  <w:footnote w:type="continuationSeparator" w:id="0">
    <w:p w14:paraId="79298E91" w14:textId="77777777" w:rsidR="004A1CC2" w:rsidRDefault="004A1CC2" w:rsidP="00D44F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42E1F"/>
    <w:multiLevelType w:val="multilevel"/>
    <w:tmpl w:val="317EF71C"/>
    <w:lvl w:ilvl="0">
      <w:start w:val="1"/>
      <w:numFmt w:val="bullet"/>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pStyle w:val="4"/>
      <w:lvlText w:val="●"/>
      <w:lvlJc w:val="left"/>
      <w:pPr>
        <w:ind w:left="2880" w:hanging="360"/>
      </w:pPr>
      <w:rPr>
        <w:rFonts w:ascii="Noto Sans Symbols" w:eastAsia="Noto Sans Symbols" w:hAnsi="Noto Sans Symbols" w:cs="Noto Sans Symbols"/>
      </w:rPr>
    </w:lvl>
    <w:lvl w:ilvl="4">
      <w:start w:val="1"/>
      <w:numFmt w:val="bullet"/>
      <w:pStyle w:val="5"/>
      <w:lvlText w:val="o"/>
      <w:lvlJc w:val="left"/>
      <w:pPr>
        <w:ind w:left="3600" w:hanging="360"/>
      </w:pPr>
      <w:rPr>
        <w:rFonts w:ascii="Courier New" w:eastAsia="Courier New" w:hAnsi="Courier New" w:cs="Courier New"/>
      </w:rPr>
    </w:lvl>
    <w:lvl w:ilvl="5">
      <w:start w:val="1"/>
      <w:numFmt w:val="bullet"/>
      <w:pStyle w:val="6"/>
      <w:lvlText w:val="▪"/>
      <w:lvlJc w:val="left"/>
      <w:pPr>
        <w:ind w:left="4320" w:hanging="360"/>
      </w:pPr>
      <w:rPr>
        <w:rFonts w:ascii="Noto Sans Symbols" w:eastAsia="Noto Sans Symbols" w:hAnsi="Noto Sans Symbols" w:cs="Noto Sans Symbols"/>
      </w:rPr>
    </w:lvl>
    <w:lvl w:ilvl="6">
      <w:start w:val="1"/>
      <w:numFmt w:val="bullet"/>
      <w:pStyle w:val="7"/>
      <w:lvlText w:val="●"/>
      <w:lvlJc w:val="left"/>
      <w:pPr>
        <w:ind w:left="5040" w:hanging="360"/>
      </w:pPr>
      <w:rPr>
        <w:rFonts w:ascii="Noto Sans Symbols" w:eastAsia="Noto Sans Symbols" w:hAnsi="Noto Sans Symbols" w:cs="Noto Sans Symbols"/>
      </w:rPr>
    </w:lvl>
    <w:lvl w:ilvl="7">
      <w:start w:val="1"/>
      <w:numFmt w:val="bullet"/>
      <w:pStyle w:val="8"/>
      <w:lvlText w:val="o"/>
      <w:lvlJc w:val="left"/>
      <w:pPr>
        <w:ind w:left="5760" w:hanging="360"/>
      </w:pPr>
      <w:rPr>
        <w:rFonts w:ascii="Courier New" w:eastAsia="Courier New" w:hAnsi="Courier New" w:cs="Courier New"/>
      </w:rPr>
    </w:lvl>
    <w:lvl w:ilvl="8">
      <w:start w:val="1"/>
      <w:numFmt w:val="bullet"/>
      <w:pStyle w:val="9"/>
      <w:lvlText w:val="▪"/>
      <w:lvlJc w:val="left"/>
      <w:pPr>
        <w:ind w:left="6480" w:hanging="360"/>
      </w:pPr>
      <w:rPr>
        <w:rFonts w:ascii="Noto Sans Symbols" w:eastAsia="Noto Sans Symbols" w:hAnsi="Noto Sans Symbols" w:cs="Noto Sans Symbols"/>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553C57"/>
    <w:multiLevelType w:val="multilevel"/>
    <w:tmpl w:val="335E136E"/>
    <w:lvl w:ilvl="0">
      <w:start w:val="1"/>
      <w:numFmt w:val="bullet"/>
      <w:pStyle w:val="CharCharCharChar"/>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5335EE6"/>
    <w:multiLevelType w:val="multilevel"/>
    <w:tmpl w:val="CDE680D0"/>
    <w:lvl w:ilvl="0">
      <w:start w:val="2"/>
      <w:numFmt w:val="decimal"/>
      <w:lvlText w:val="%1."/>
      <w:lvlJc w:val="left"/>
      <w:pPr>
        <w:ind w:left="-1598" w:hanging="420"/>
      </w:pPr>
    </w:lvl>
    <w:lvl w:ilvl="1">
      <w:start w:val="1"/>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4" w15:restartNumberingAfterBreak="0">
    <w:nsid w:val="26350290"/>
    <w:multiLevelType w:val="hybridMultilevel"/>
    <w:tmpl w:val="6FB29094"/>
    <w:lvl w:ilvl="0" w:tplc="21088170">
      <w:start w:val="1"/>
      <w:numFmt w:val="bullet"/>
      <w:lvlText w:val="-"/>
      <w:lvlJc w:val="left"/>
      <w:pPr>
        <w:ind w:left="780" w:hanging="360"/>
      </w:pPr>
      <w:rPr>
        <w:rFonts w:ascii="Times New Roman" w:eastAsia="Times New Roman" w:hAnsi="Times New Roman" w:cs="Times New Roman" w:hint="default"/>
      </w:rPr>
    </w:lvl>
    <w:lvl w:ilvl="1" w:tplc="208CF58E">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5" w15:restartNumberingAfterBreak="0">
    <w:nsid w:val="2A7B64B8"/>
    <w:multiLevelType w:val="multilevel"/>
    <w:tmpl w:val="45DEE4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9867E3"/>
    <w:multiLevelType w:val="multilevel"/>
    <w:tmpl w:val="9DEC0408"/>
    <w:lvl w:ilvl="0">
      <w:start w:val="1"/>
      <w:numFmt w:val="decimal"/>
      <w:lvlText w:val="%1."/>
      <w:lvlJc w:val="left"/>
      <w:pPr>
        <w:ind w:left="-1598" w:hanging="420"/>
      </w:pPr>
    </w:lvl>
    <w:lvl w:ilvl="1">
      <w:start w:val="2"/>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7" w15:restartNumberingAfterBreak="0">
    <w:nsid w:val="46684FC6"/>
    <w:multiLevelType w:val="multilevel"/>
    <w:tmpl w:val="5FF8382A"/>
    <w:lvl w:ilvl="0">
      <w:start w:val="4"/>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CB26BCC"/>
    <w:multiLevelType w:val="hybridMultilevel"/>
    <w:tmpl w:val="5BAC56FE"/>
    <w:lvl w:ilvl="0" w:tplc="08090001">
      <w:start w:val="1"/>
      <w:numFmt w:val="bullet"/>
      <w:lvlText w:val=""/>
      <w:lvlJc w:val="left"/>
      <w:pPr>
        <w:ind w:left="936" w:hanging="360"/>
      </w:pPr>
      <w:rPr>
        <w:rFonts w:ascii="Symbol" w:hAnsi="Symbol" w:hint="default"/>
      </w:rPr>
    </w:lvl>
    <w:lvl w:ilvl="1" w:tplc="9536A8EA">
      <w:start w:val="2022"/>
      <w:numFmt w:val="bullet"/>
      <w:lvlText w:val="-"/>
      <w:lvlJc w:val="left"/>
      <w:pPr>
        <w:ind w:left="1656" w:hanging="360"/>
      </w:pPr>
      <w:rPr>
        <w:rFonts w:ascii="Times New Roman" w:eastAsia="Malgun Gothic" w:hAnsi="Times New Roman" w:cs="Times New Roman" w:hint="default"/>
      </w:rPr>
    </w:lvl>
    <w:lvl w:ilvl="2" w:tplc="9536A8EA">
      <w:start w:val="2022"/>
      <w:numFmt w:val="bullet"/>
      <w:lvlText w:val="-"/>
      <w:lvlJc w:val="left"/>
      <w:pPr>
        <w:ind w:left="2376" w:hanging="360"/>
      </w:pPr>
      <w:rPr>
        <w:rFonts w:ascii="Times New Roman" w:eastAsia="Malgun Gothic"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F1B1CA8"/>
    <w:multiLevelType w:val="multilevel"/>
    <w:tmpl w:val="40127300"/>
    <w:lvl w:ilvl="0">
      <w:start w:val="1"/>
      <w:numFmt w:val="decimal"/>
      <w:pStyle w:val="B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3BE13AB"/>
    <w:multiLevelType w:val="multilevel"/>
    <w:tmpl w:val="5858933C"/>
    <w:lvl w:ilvl="0">
      <w:start w:val="1"/>
      <w:numFmt w:val="decimal"/>
      <w:pStyle w:val="References"/>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01439501">
    <w:abstractNumId w:val="11"/>
  </w:num>
  <w:num w:numId="2" w16cid:durableId="1916359401">
    <w:abstractNumId w:val="0"/>
  </w:num>
  <w:num w:numId="3" w16cid:durableId="918565599">
    <w:abstractNumId w:val="2"/>
  </w:num>
  <w:num w:numId="4" w16cid:durableId="1966151744">
    <w:abstractNumId w:val="7"/>
  </w:num>
  <w:num w:numId="5" w16cid:durableId="483667904">
    <w:abstractNumId w:val="3"/>
  </w:num>
  <w:num w:numId="6" w16cid:durableId="1480028702">
    <w:abstractNumId w:val="5"/>
  </w:num>
  <w:num w:numId="7" w16cid:durableId="147525453">
    <w:abstractNumId w:val="6"/>
  </w:num>
  <w:num w:numId="8" w16cid:durableId="645470989">
    <w:abstractNumId w:val="10"/>
  </w:num>
  <w:num w:numId="9" w16cid:durableId="1334337686">
    <w:abstractNumId w:val="8"/>
  </w:num>
  <w:num w:numId="10" w16cid:durableId="2009286639">
    <w:abstractNumId w:val="9"/>
  </w:num>
  <w:num w:numId="11" w16cid:durableId="178586044">
    <w:abstractNumId w:val="4"/>
  </w:num>
  <w:num w:numId="12" w16cid:durableId="984165784">
    <w:abstractNumId w:val="1"/>
  </w:num>
  <w:num w:numId="13" w16cid:durableId="18940782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849"/>
    <w:rsid w:val="00020272"/>
    <w:rsid w:val="00037523"/>
    <w:rsid w:val="000E1494"/>
    <w:rsid w:val="0013584A"/>
    <w:rsid w:val="00280141"/>
    <w:rsid w:val="002A7569"/>
    <w:rsid w:val="002D0073"/>
    <w:rsid w:val="0033772F"/>
    <w:rsid w:val="003B6E35"/>
    <w:rsid w:val="003D3CD8"/>
    <w:rsid w:val="004A1CC2"/>
    <w:rsid w:val="004C7D9B"/>
    <w:rsid w:val="004E4555"/>
    <w:rsid w:val="0059012E"/>
    <w:rsid w:val="005A04C1"/>
    <w:rsid w:val="005B212F"/>
    <w:rsid w:val="005F3348"/>
    <w:rsid w:val="0069305E"/>
    <w:rsid w:val="0073443C"/>
    <w:rsid w:val="007633E0"/>
    <w:rsid w:val="00790984"/>
    <w:rsid w:val="007E6A92"/>
    <w:rsid w:val="008278CC"/>
    <w:rsid w:val="008A3824"/>
    <w:rsid w:val="008D3F07"/>
    <w:rsid w:val="009069C4"/>
    <w:rsid w:val="0092358F"/>
    <w:rsid w:val="00970306"/>
    <w:rsid w:val="009F7DC6"/>
    <w:rsid w:val="00A0797E"/>
    <w:rsid w:val="00A263AB"/>
    <w:rsid w:val="00AC0FF2"/>
    <w:rsid w:val="00B103AC"/>
    <w:rsid w:val="00B40B68"/>
    <w:rsid w:val="00B9193F"/>
    <w:rsid w:val="00C507BD"/>
    <w:rsid w:val="00C516B7"/>
    <w:rsid w:val="00C84C7D"/>
    <w:rsid w:val="00CA06D3"/>
    <w:rsid w:val="00CA4E31"/>
    <w:rsid w:val="00CE6A67"/>
    <w:rsid w:val="00CF1B53"/>
    <w:rsid w:val="00D44FF3"/>
    <w:rsid w:val="00D72325"/>
    <w:rsid w:val="00DC6127"/>
    <w:rsid w:val="00DD619E"/>
    <w:rsid w:val="00E03DA4"/>
    <w:rsid w:val="00E32321"/>
    <w:rsid w:val="00E726B4"/>
    <w:rsid w:val="00E81F46"/>
    <w:rsid w:val="00F00849"/>
    <w:rsid w:val="00F81A81"/>
    <w:rsid w:val="00FA39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D0503"/>
  <w15:docId w15:val="{38478377-DA88-4315-9A69-BC062E336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633"/>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semiHidden/>
    <w:unhideWhenUsed/>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numPr>
        <w:ilvl w:val="4"/>
        <w:numId w:val="2"/>
      </w:numPr>
      <w:spacing w:before="240" w:after="60"/>
      <w:outlineLvl w:val="4"/>
    </w:pPr>
    <w:rPr>
      <w:b/>
      <w:bCs/>
      <w:i/>
      <w:iCs/>
      <w:sz w:val="26"/>
      <w:szCs w:val="26"/>
    </w:rPr>
  </w:style>
  <w:style w:type="paragraph" w:styleId="6">
    <w:name w:val="heading 6"/>
    <w:basedOn w:val="a"/>
    <w:next w:val="a"/>
    <w:uiPriority w:val="9"/>
    <w:semiHidden/>
    <w:unhideWhenUsed/>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rFonts w:eastAsia="Batang"/>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uiPriority w:val="99"/>
    <w:qFormat/>
    <w:rsid w:val="005E1B0F"/>
    <w:rPr>
      <w:b/>
    </w:rPr>
  </w:style>
  <w:style w:type="paragraph" w:customStyle="1" w:styleId="TAC">
    <w:name w:val="TAC"/>
    <w:basedOn w:val="a"/>
    <w:link w:val="TACChar"/>
    <w:uiPriority w:val="99"/>
    <w:qFormat/>
    <w:rsid w:val="005E1B0F"/>
    <w:pPr>
      <w:keepNext/>
      <w:keepLines/>
      <w:widowControl/>
      <w:autoSpaceDE/>
      <w:autoSpaceDN/>
      <w:adjustRightInd/>
      <w:spacing w:after="0"/>
      <w:jc w:val="center"/>
    </w:pPr>
    <w:rPr>
      <w:sz w:val="18"/>
      <w:szCs w:val="20"/>
    </w:rPr>
  </w:style>
  <w:style w:type="character" w:customStyle="1" w:styleId="TACChar">
    <w:name w:val="TAC Char"/>
    <w:link w:val="TAC"/>
    <w:uiPriority w:val="99"/>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Batang"/>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rFonts w:eastAsia="Batang"/>
      <w:noProof/>
      <w:lang w:val="en-GB"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eastAsia="Batang"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Batang"/>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Batang"/>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eastAsia="Batang"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eastAsia="Batang" w:hAnsi="Arial"/>
      <w:noProof/>
      <w:lang w:val="en-GB"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rFonts w:eastAsia="Batang"/>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Batang" w:hAnsi="Arial"/>
      <w:b/>
      <w:sz w:val="36"/>
      <w:szCs w:val="20"/>
      <w:lang w:eastAsia="ja-JP"/>
    </w:rPr>
  </w:style>
  <w:style w:type="paragraph" w:styleId="af9">
    <w:name w:val="Plain Text"/>
    <w:basedOn w:val="a"/>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eastAsia="Batang" w:hAnsi="Arial"/>
      <w:lang w:val="en-GB"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eastAsia="ja-JP"/>
    </w:rPr>
  </w:style>
  <w:style w:type="paragraph" w:customStyle="1" w:styleId="tdoc-header">
    <w:name w:val="tdoc-header"/>
    <w:rsid w:val="00AF2E61"/>
    <w:rPr>
      <w:rFonts w:ascii="Arial" w:eastAsia="Batang"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uiPriority w:val="99"/>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列出段落1,R4_bullets,列表"/>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Batang"/>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character" w:styleId="afc">
    <w:name w:val="Unresolved Mention"/>
    <w:basedOn w:val="a0"/>
    <w:uiPriority w:val="99"/>
    <w:semiHidden/>
    <w:unhideWhenUsed/>
    <w:rsid w:val="00306328"/>
    <w:rPr>
      <w:color w:val="605E5C"/>
      <w:shd w:val="clear" w:color="auto" w:fill="E1DFDD"/>
    </w:rPr>
  </w:style>
  <w:style w:type="paragraph" w:styleId="afd">
    <w:name w:val="Revision"/>
    <w:hidden/>
    <w:uiPriority w:val="99"/>
    <w:semiHidden/>
    <w:rsid w:val="00692437"/>
    <w:rPr>
      <w:lang w:eastAsia="en-US"/>
    </w:rPr>
  </w:style>
  <w:style w:type="character" w:customStyle="1" w:styleId="contentpasted3">
    <w:name w:val="contentpasted3"/>
    <w:basedOn w:val="a0"/>
    <w:rsid w:val="00430034"/>
  </w:style>
  <w:style w:type="character" w:styleId="afe">
    <w:name w:val="Strong"/>
    <w:basedOn w:val="a0"/>
    <w:uiPriority w:val="22"/>
    <w:qFormat/>
    <w:rsid w:val="00A3452E"/>
    <w:rPr>
      <w:b/>
      <w:bCs/>
    </w:rPr>
  </w:style>
  <w:style w:type="character" w:styleId="aff">
    <w:name w:val="Emphasis"/>
    <w:uiPriority w:val="20"/>
    <w:qFormat/>
    <w:rsid w:val="007861F0"/>
    <w:rPr>
      <w:i/>
      <w:iCs/>
    </w:rPr>
  </w:style>
  <w:style w:type="paragraph" w:styleId="aff0">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ff1">
    <w:basedOn w:val="TableNormal0"/>
    <w:pPr>
      <w:spacing w:after="180"/>
    </w:pPr>
    <w:tblPr>
      <w:tblStyleRowBandSize w:val="1"/>
      <w:tblStyleColBandSize w:val="1"/>
      <w:tblCellMar>
        <w:left w:w="108" w:type="dxa"/>
        <w:right w:w="108" w:type="dxa"/>
      </w:tblCellMar>
    </w:tblPr>
  </w:style>
  <w:style w:type="paragraph" w:customStyle="1" w:styleId="B3">
    <w:name w:val="B3+"/>
    <w:basedOn w:val="B30"/>
    <w:qFormat/>
    <w:rsid w:val="00202A9B"/>
    <w:pPr>
      <w:numPr>
        <w:numId w:val="8"/>
      </w:numPr>
      <w:tabs>
        <w:tab w:val="left" w:pos="1134"/>
        <w:tab w:val="num" w:pos="1191"/>
      </w:tabs>
      <w:ind w:left="1191" w:hanging="454"/>
    </w:pPr>
    <w:rPr>
      <w:rFonts w:eastAsia="MS Mincho"/>
      <w:lang w:val="en-GB" w:eastAsia="en-GB"/>
    </w:rPr>
  </w:style>
  <w:style w:type="table" w:customStyle="1" w:styleId="aff2">
    <w:basedOn w:val="TableNormal0"/>
    <w:pPr>
      <w:spacing w:after="180"/>
    </w:pPr>
    <w:tblPr>
      <w:tblStyleRowBandSize w:val="1"/>
      <w:tblStyleColBandSize w:val="1"/>
      <w:tblCellMar>
        <w:left w:w="108" w:type="dxa"/>
        <w:right w:w="108"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pPr>
      <w:spacing w:after="180"/>
    </w:pPr>
    <w:tblPr>
      <w:tblStyleRowBandSize w:val="1"/>
      <w:tblStyleColBandSize w:val="1"/>
      <w:tblCellMar>
        <w:left w:w="108" w:type="dxa"/>
        <w:right w:w="108" w:type="dxa"/>
      </w:tblCellMar>
    </w:tblPr>
  </w:style>
  <w:style w:type="table" w:customStyle="1" w:styleId="aff6">
    <w:basedOn w:val="TableNormal0"/>
    <w:pPr>
      <w:spacing w:after="180"/>
    </w:pPr>
    <w:tblPr>
      <w:tblStyleRowBandSize w:val="1"/>
      <w:tblStyleColBandSize w:val="1"/>
      <w:tblCellMar>
        <w:left w:w="108" w:type="dxa"/>
        <w:right w:w="108" w:type="dxa"/>
      </w:tblCellMar>
    </w:tblPr>
  </w:style>
  <w:style w:type="table" w:customStyle="1" w:styleId="aff7">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vIqUk2qCFxGBekhNpfDzmmbK5AQ==">AMUW2mVCETdLTQSmejWvSXhrsbA78aWJQbXNyPA3FCG+Im7Ue/i/aGkxNlHcxH6pq5kY+NMnaMypYN/v5bLNvSneee+F9Jr10TAQv6y1iN/HK3jmVGSpxpSlfVTBFy6dcwYUBbHv4nuuW3KtyplPmab5d63MWN/Sxg==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1387</Words>
  <Characters>7907</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2</cp:revision>
  <dcterms:created xsi:type="dcterms:W3CDTF">2023-09-26T07:44:00Z</dcterms:created>
  <dcterms:modified xsi:type="dcterms:W3CDTF">2023-09-26T07:44:00Z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